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A7" w:rsidRDefault="00A15183" w:rsidP="009873A7">
      <w:pPr>
        <w:tabs>
          <w:tab w:val="left" w:pos="720"/>
        </w:tabs>
        <w:spacing w:line="360" w:lineRule="auto"/>
        <w:jc w:val="both"/>
        <w:rPr>
          <w:rFonts w:cs="Arial"/>
          <w:b/>
          <w:sz w:val="23"/>
          <w:szCs w:val="23"/>
        </w:rPr>
      </w:pPr>
      <w:r>
        <w:t xml:space="preserve">           </w:t>
      </w:r>
      <w:r w:rsidR="009873A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4.75pt" o:ole="" filled="t">
            <v:fill color2="black"/>
            <v:imagedata r:id="rId5" o:title=""/>
          </v:shape>
          <o:OLEObject Type="Embed" ProgID="PBrush" ShapeID="_x0000_i1025" DrawAspect="Content" ObjectID="_1646469750" r:id="rId6"/>
        </w:object>
      </w:r>
    </w:p>
    <w:p w:rsidR="009873A7" w:rsidRPr="00815168" w:rsidRDefault="009873A7" w:rsidP="009873A7">
      <w:pPr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15168">
        <w:rPr>
          <w:rFonts w:ascii="Arial" w:hAnsi="Arial" w:cs="Arial"/>
          <w:b/>
          <w:sz w:val="18"/>
          <w:szCs w:val="18"/>
        </w:rPr>
        <w:t>ΕΛΛΗΝΙΚΗ ΔΗΜΟΚΡΑΤΙΑ</w:t>
      </w:r>
    </w:p>
    <w:p w:rsidR="009873A7" w:rsidRPr="00815168" w:rsidRDefault="009873A7" w:rsidP="009873A7">
      <w:pPr>
        <w:spacing w:after="0" w:line="360" w:lineRule="auto"/>
        <w:rPr>
          <w:rFonts w:ascii="Arial" w:hAnsi="Arial" w:cs="Arial"/>
          <w:b/>
          <w:bCs/>
          <w:sz w:val="18"/>
          <w:szCs w:val="18"/>
        </w:rPr>
      </w:pPr>
      <w:r w:rsidRPr="00815168">
        <w:rPr>
          <w:rFonts w:ascii="Arial" w:hAnsi="Arial" w:cs="Arial"/>
          <w:b/>
          <w:sz w:val="18"/>
          <w:szCs w:val="18"/>
        </w:rPr>
        <w:t>ΥΠΟΥΡΓΕΙΟ ΥΓΕΙΑΣ &amp; ΚΟΙΝΩΝΙΚΗΣ ΑΛΛΗΛΕΓΓΥΗΣ</w:t>
      </w:r>
    </w:p>
    <w:p w:rsidR="009873A7" w:rsidRPr="00815168" w:rsidRDefault="009873A7" w:rsidP="009873A7">
      <w:pPr>
        <w:tabs>
          <w:tab w:val="center" w:pos="2552"/>
        </w:tabs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15168">
        <w:rPr>
          <w:rFonts w:ascii="Arial" w:hAnsi="Arial" w:cs="Arial"/>
          <w:b/>
          <w:bCs/>
          <w:sz w:val="18"/>
          <w:szCs w:val="18"/>
        </w:rPr>
        <w:t>4</w:t>
      </w:r>
      <w:r w:rsidRPr="00815168">
        <w:rPr>
          <w:rFonts w:ascii="Arial" w:hAnsi="Arial" w:cs="Arial"/>
          <w:b/>
          <w:bCs/>
          <w:sz w:val="18"/>
          <w:szCs w:val="18"/>
          <w:vertAlign w:val="superscript"/>
        </w:rPr>
        <w:t>η</w:t>
      </w:r>
      <w:r w:rsidRPr="00815168">
        <w:rPr>
          <w:rFonts w:ascii="Arial" w:hAnsi="Arial" w:cs="Arial"/>
          <w:b/>
          <w:bCs/>
          <w:sz w:val="18"/>
          <w:szCs w:val="18"/>
        </w:rPr>
        <w:t xml:space="preserve"> ΥΓΕΙΟΝΟΜΙΚΗ ΠΕΡΙΦΕΡΕΙΑ ΜΑΚΕΔΟΝΙΑΣ &amp; ΘΡΑΚΗΣ</w:t>
      </w:r>
    </w:p>
    <w:p w:rsidR="00DD05E5" w:rsidRDefault="009873A7" w:rsidP="00DD05E5">
      <w:pPr>
        <w:pStyle w:val="7"/>
        <w:spacing w:before="0" w:line="360" w:lineRule="auto"/>
        <w:rPr>
          <w:rFonts w:ascii="Arial" w:hAnsi="Arial" w:cs="Arial"/>
          <w:b/>
          <w:i w:val="0"/>
          <w:color w:val="auto"/>
          <w:sz w:val="18"/>
          <w:szCs w:val="18"/>
        </w:rPr>
      </w:pPr>
      <w:r w:rsidRPr="00815168">
        <w:rPr>
          <w:rFonts w:ascii="Arial" w:hAnsi="Arial" w:cs="Arial"/>
          <w:b/>
          <w:i w:val="0"/>
          <w:color w:val="auto"/>
          <w:sz w:val="18"/>
          <w:szCs w:val="18"/>
        </w:rPr>
        <w:t>ΓΕΝΙΚΟ ΝΟΣΟΚΟΜΕΙΟ ΔΡΑΜΑΣ</w:t>
      </w:r>
    </w:p>
    <w:p w:rsidR="00DD05E5" w:rsidRPr="00DD05E5" w:rsidRDefault="00DD05E5" w:rsidP="00DD05E5">
      <w:pPr>
        <w:rPr>
          <w:sz w:val="16"/>
          <w:szCs w:val="16"/>
          <w:lang w:eastAsia="zh-CN" w:bidi="hi-IN"/>
        </w:rPr>
      </w:pPr>
    </w:p>
    <w:p w:rsidR="00DD05E5" w:rsidRPr="001B7CF1" w:rsidRDefault="00DD05E5" w:rsidP="00DD05E5">
      <w:pPr>
        <w:pStyle w:val="a3"/>
        <w:tabs>
          <w:tab w:val="left" w:pos="5955"/>
          <w:tab w:val="left" w:pos="7230"/>
        </w:tabs>
        <w:spacing w:line="360" w:lineRule="auto"/>
        <w:rPr>
          <w:rFonts w:ascii="Arial" w:hAnsi="Arial" w:cs="Arial"/>
          <w:b/>
          <w:sz w:val="18"/>
          <w:szCs w:val="18"/>
        </w:rPr>
      </w:pPr>
      <w:r w:rsidRPr="001B7CF1">
        <w:rPr>
          <w:rFonts w:ascii="Arial" w:hAnsi="Arial" w:cs="Arial"/>
          <w:b/>
          <w:i/>
          <w:sz w:val="18"/>
          <w:szCs w:val="18"/>
        </w:rPr>
        <w:t>Οικονομικό Τμήμα</w:t>
      </w:r>
      <w:r w:rsidR="00FC1B7A" w:rsidRPr="001B7CF1">
        <w:rPr>
          <w:rFonts w:ascii="Arial" w:hAnsi="Arial" w:cs="Arial"/>
          <w:b/>
          <w:i/>
          <w:sz w:val="18"/>
          <w:szCs w:val="18"/>
        </w:rPr>
        <w:t xml:space="preserve"> </w:t>
      </w:r>
      <w:r w:rsidRPr="001B7CF1">
        <w:rPr>
          <w:rFonts w:ascii="Arial" w:hAnsi="Arial" w:cs="Arial"/>
          <w:b/>
          <w:i/>
          <w:sz w:val="18"/>
          <w:szCs w:val="18"/>
        </w:rPr>
        <w:t xml:space="preserve">/ Γραφείο  Προμηθειών                                </w:t>
      </w:r>
      <w:r w:rsidR="00381524" w:rsidRPr="001B7CF1">
        <w:rPr>
          <w:rFonts w:ascii="Arial" w:hAnsi="Arial" w:cs="Arial"/>
          <w:b/>
          <w:i/>
          <w:sz w:val="18"/>
          <w:szCs w:val="18"/>
        </w:rPr>
        <w:t xml:space="preserve">    </w:t>
      </w:r>
      <w:r w:rsidR="00CF2F68" w:rsidRPr="001B7CF1">
        <w:rPr>
          <w:rFonts w:ascii="Arial" w:hAnsi="Arial" w:cs="Arial"/>
          <w:b/>
          <w:i/>
          <w:sz w:val="18"/>
          <w:szCs w:val="18"/>
        </w:rPr>
        <w:t xml:space="preserve">   </w:t>
      </w:r>
      <w:r w:rsidR="001B7CF1">
        <w:rPr>
          <w:rFonts w:ascii="Arial" w:hAnsi="Arial" w:cs="Arial"/>
          <w:b/>
          <w:i/>
          <w:sz w:val="18"/>
          <w:szCs w:val="18"/>
        </w:rPr>
        <w:t xml:space="preserve">                   </w:t>
      </w:r>
      <w:r w:rsidRPr="001B7CF1">
        <w:rPr>
          <w:rFonts w:ascii="Arial" w:hAnsi="Arial" w:cs="Arial"/>
          <w:b/>
          <w:sz w:val="18"/>
          <w:szCs w:val="18"/>
        </w:rPr>
        <w:t xml:space="preserve">ΔΡΑΜΑ  </w:t>
      </w:r>
      <w:r w:rsidR="00CF2F68" w:rsidRPr="001B7CF1">
        <w:rPr>
          <w:rFonts w:ascii="Arial" w:hAnsi="Arial" w:cs="Arial"/>
          <w:b/>
          <w:sz w:val="18"/>
          <w:szCs w:val="18"/>
        </w:rPr>
        <w:t>23</w:t>
      </w:r>
      <w:r w:rsidR="005F22B2" w:rsidRPr="001B7CF1">
        <w:rPr>
          <w:rFonts w:ascii="Arial" w:hAnsi="Arial" w:cs="Arial"/>
          <w:b/>
          <w:sz w:val="18"/>
          <w:szCs w:val="18"/>
        </w:rPr>
        <w:t>.03</w:t>
      </w:r>
      <w:r w:rsidR="00FC1B7A" w:rsidRPr="001B7CF1">
        <w:rPr>
          <w:rFonts w:ascii="Arial" w:hAnsi="Arial" w:cs="Arial"/>
          <w:b/>
          <w:sz w:val="18"/>
          <w:szCs w:val="18"/>
        </w:rPr>
        <w:t>.20</w:t>
      </w:r>
      <w:r w:rsidR="005F22B2" w:rsidRPr="001B7CF1">
        <w:rPr>
          <w:rFonts w:ascii="Arial" w:hAnsi="Arial" w:cs="Arial"/>
          <w:b/>
          <w:sz w:val="18"/>
          <w:szCs w:val="18"/>
        </w:rPr>
        <w:t>20</w:t>
      </w:r>
      <w:r w:rsidRPr="001B7CF1">
        <w:rPr>
          <w:rFonts w:ascii="Arial" w:hAnsi="Arial" w:cs="Arial"/>
          <w:b/>
          <w:sz w:val="18"/>
          <w:szCs w:val="18"/>
        </w:rPr>
        <w:t xml:space="preserve"> </w:t>
      </w:r>
    </w:p>
    <w:p w:rsidR="00DD05E5" w:rsidRPr="00D60294" w:rsidRDefault="00DD05E5" w:rsidP="00DD05E5">
      <w:pPr>
        <w:pStyle w:val="a3"/>
        <w:widowControl w:val="0"/>
        <w:tabs>
          <w:tab w:val="left" w:pos="5745"/>
          <w:tab w:val="left" w:pos="6030"/>
          <w:tab w:val="left" w:pos="7230"/>
        </w:tabs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1B7CF1">
        <w:rPr>
          <w:rFonts w:ascii="Arial" w:hAnsi="Arial" w:cs="Arial"/>
          <w:b/>
          <w:i/>
          <w:sz w:val="18"/>
          <w:szCs w:val="18"/>
        </w:rPr>
        <w:t xml:space="preserve">Πληροφορίες: </w:t>
      </w:r>
      <w:proofErr w:type="spellStart"/>
      <w:r w:rsidR="00DA2738" w:rsidRPr="001B7CF1">
        <w:rPr>
          <w:rFonts w:ascii="Arial" w:hAnsi="Arial" w:cs="Arial"/>
          <w:b/>
          <w:i/>
          <w:sz w:val="18"/>
          <w:szCs w:val="18"/>
        </w:rPr>
        <w:t>Τσίρλη</w:t>
      </w:r>
      <w:proofErr w:type="spellEnd"/>
      <w:r w:rsidR="00DA2738" w:rsidRPr="001B7CF1">
        <w:rPr>
          <w:rFonts w:ascii="Arial" w:hAnsi="Arial" w:cs="Arial"/>
          <w:b/>
          <w:i/>
          <w:sz w:val="18"/>
          <w:szCs w:val="18"/>
        </w:rPr>
        <w:t xml:space="preserve"> Άννα</w:t>
      </w:r>
      <w:r w:rsidR="005F22B2" w:rsidRPr="001B7CF1">
        <w:rPr>
          <w:rFonts w:ascii="Arial" w:hAnsi="Arial" w:cs="Arial"/>
          <w:b/>
          <w:i/>
          <w:sz w:val="18"/>
          <w:szCs w:val="18"/>
        </w:rPr>
        <w:t xml:space="preserve">         </w:t>
      </w:r>
      <w:r w:rsidRPr="001B7CF1">
        <w:rPr>
          <w:rFonts w:ascii="Arial" w:hAnsi="Arial" w:cs="Arial"/>
          <w:sz w:val="18"/>
          <w:szCs w:val="18"/>
        </w:rPr>
        <w:t xml:space="preserve">                              </w:t>
      </w:r>
      <w:r w:rsidR="00DA2738" w:rsidRPr="001B7CF1">
        <w:rPr>
          <w:rFonts w:ascii="Arial" w:hAnsi="Arial" w:cs="Arial"/>
          <w:sz w:val="18"/>
          <w:szCs w:val="18"/>
        </w:rPr>
        <w:t xml:space="preserve">                     </w:t>
      </w:r>
      <w:r w:rsidR="00381524" w:rsidRPr="001B7CF1">
        <w:rPr>
          <w:rFonts w:ascii="Arial" w:hAnsi="Arial" w:cs="Arial"/>
          <w:sz w:val="18"/>
          <w:szCs w:val="18"/>
        </w:rPr>
        <w:t xml:space="preserve">  </w:t>
      </w:r>
      <w:r w:rsidR="00CF2F68" w:rsidRPr="001B7CF1">
        <w:rPr>
          <w:rFonts w:ascii="Arial" w:hAnsi="Arial" w:cs="Arial"/>
          <w:sz w:val="18"/>
          <w:szCs w:val="18"/>
        </w:rPr>
        <w:t xml:space="preserve"> </w:t>
      </w:r>
      <w:r w:rsidR="001B7CF1">
        <w:rPr>
          <w:rFonts w:ascii="Arial" w:hAnsi="Arial" w:cs="Arial"/>
          <w:sz w:val="18"/>
          <w:szCs w:val="18"/>
        </w:rPr>
        <w:t xml:space="preserve">                  </w:t>
      </w:r>
      <w:r w:rsidR="00CF2F68" w:rsidRPr="001B7CF1">
        <w:rPr>
          <w:rFonts w:ascii="Arial" w:hAnsi="Arial" w:cs="Arial"/>
          <w:sz w:val="18"/>
          <w:szCs w:val="18"/>
        </w:rPr>
        <w:t xml:space="preserve"> </w:t>
      </w:r>
      <w:r w:rsidRPr="001B7CF1">
        <w:rPr>
          <w:rFonts w:ascii="Arial" w:hAnsi="Arial" w:cs="Arial"/>
          <w:b/>
          <w:sz w:val="18"/>
          <w:szCs w:val="18"/>
        </w:rPr>
        <w:t>Αρ.</w:t>
      </w:r>
      <w:r w:rsidR="001B7CF1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1B7CF1">
        <w:rPr>
          <w:rFonts w:ascii="Arial" w:hAnsi="Arial" w:cs="Arial"/>
          <w:b/>
          <w:sz w:val="18"/>
          <w:szCs w:val="18"/>
        </w:rPr>
        <w:t>Πρωτ</w:t>
      </w:r>
      <w:proofErr w:type="spellEnd"/>
      <w:r w:rsidRPr="001B7CF1">
        <w:rPr>
          <w:rFonts w:ascii="Arial" w:hAnsi="Arial" w:cs="Arial"/>
          <w:b/>
          <w:sz w:val="18"/>
          <w:szCs w:val="18"/>
        </w:rPr>
        <w:t>.:</w:t>
      </w:r>
      <w:r w:rsidR="009A7495" w:rsidRPr="001B7CF1">
        <w:rPr>
          <w:rFonts w:ascii="Arial" w:hAnsi="Arial" w:cs="Arial"/>
          <w:b/>
          <w:sz w:val="18"/>
          <w:szCs w:val="18"/>
        </w:rPr>
        <w:t xml:space="preserve"> </w:t>
      </w:r>
      <w:r w:rsidR="00D60294" w:rsidRPr="00D60294">
        <w:rPr>
          <w:rFonts w:ascii="Arial" w:hAnsi="Arial" w:cs="Arial"/>
          <w:b/>
          <w:sz w:val="18"/>
          <w:szCs w:val="18"/>
        </w:rPr>
        <w:t>43</w:t>
      </w:r>
      <w:r w:rsidR="00D60294">
        <w:rPr>
          <w:rFonts w:ascii="Arial" w:hAnsi="Arial" w:cs="Arial"/>
          <w:b/>
          <w:sz w:val="18"/>
          <w:szCs w:val="18"/>
          <w:lang w:val="en-US"/>
        </w:rPr>
        <w:t>70</w:t>
      </w:r>
    </w:p>
    <w:p w:rsidR="00DD05E5" w:rsidRPr="001B7CF1" w:rsidRDefault="00381524" w:rsidP="00DD05E5">
      <w:pPr>
        <w:tabs>
          <w:tab w:val="left" w:pos="709"/>
        </w:tabs>
        <w:spacing w:after="0" w:line="360" w:lineRule="auto"/>
        <w:rPr>
          <w:rFonts w:ascii="Arial" w:hAnsi="Arial" w:cs="Arial"/>
          <w:sz w:val="18"/>
          <w:szCs w:val="18"/>
        </w:rPr>
      </w:pPr>
      <w:r w:rsidRPr="001B7CF1">
        <w:rPr>
          <w:rFonts w:ascii="Arial" w:hAnsi="Arial" w:cs="Arial"/>
          <w:sz w:val="18"/>
          <w:szCs w:val="18"/>
        </w:rPr>
        <w:t>ΤΗΛ.:</w:t>
      </w:r>
      <w:r w:rsidRPr="001B7CF1">
        <w:rPr>
          <w:rFonts w:ascii="Arial" w:hAnsi="Arial" w:cs="Arial"/>
          <w:sz w:val="18"/>
          <w:szCs w:val="18"/>
        </w:rPr>
        <w:tab/>
        <w:t>2521350222</w:t>
      </w:r>
      <w:r w:rsidR="00DD05E5" w:rsidRPr="001B7CF1">
        <w:rPr>
          <w:rFonts w:ascii="Arial" w:hAnsi="Arial" w:cs="Arial"/>
          <w:sz w:val="18"/>
          <w:szCs w:val="18"/>
        </w:rPr>
        <w:t xml:space="preserve">           </w:t>
      </w:r>
    </w:p>
    <w:p w:rsidR="00DD05E5" w:rsidRPr="001B7CF1" w:rsidRDefault="00DD05E5" w:rsidP="00DD05E5">
      <w:pPr>
        <w:tabs>
          <w:tab w:val="left" w:pos="709"/>
        </w:tabs>
        <w:spacing w:after="0" w:line="360" w:lineRule="auto"/>
        <w:rPr>
          <w:rFonts w:ascii="Arial" w:hAnsi="Arial" w:cs="Arial"/>
          <w:sz w:val="18"/>
          <w:szCs w:val="18"/>
        </w:rPr>
      </w:pPr>
      <w:proofErr w:type="gramStart"/>
      <w:r w:rsidRPr="001B7CF1">
        <w:rPr>
          <w:rFonts w:ascii="Arial" w:hAnsi="Arial" w:cs="Arial"/>
          <w:sz w:val="18"/>
          <w:szCs w:val="18"/>
          <w:lang w:val="en-US"/>
        </w:rPr>
        <w:t>FAX</w:t>
      </w:r>
      <w:r w:rsidRPr="001B7CF1">
        <w:rPr>
          <w:rFonts w:ascii="Arial" w:hAnsi="Arial" w:cs="Arial"/>
          <w:sz w:val="18"/>
          <w:szCs w:val="18"/>
        </w:rPr>
        <w:t xml:space="preserve"> :</w:t>
      </w:r>
      <w:proofErr w:type="gramEnd"/>
      <w:r w:rsidRPr="001B7CF1">
        <w:rPr>
          <w:rFonts w:ascii="Arial" w:hAnsi="Arial" w:cs="Arial"/>
          <w:sz w:val="18"/>
          <w:szCs w:val="18"/>
        </w:rPr>
        <w:tab/>
        <w:t>2521025997</w:t>
      </w:r>
    </w:p>
    <w:p w:rsidR="00DD05E5" w:rsidRPr="001B7CF1" w:rsidRDefault="00DD05E5" w:rsidP="00DD05E5">
      <w:pPr>
        <w:tabs>
          <w:tab w:val="left" w:pos="709"/>
        </w:tabs>
        <w:spacing w:after="0" w:line="360" w:lineRule="auto"/>
        <w:rPr>
          <w:rFonts w:ascii="Arial" w:hAnsi="Arial" w:cs="Arial"/>
          <w:sz w:val="18"/>
          <w:szCs w:val="18"/>
        </w:rPr>
      </w:pPr>
      <w:r w:rsidRPr="001B7CF1">
        <w:rPr>
          <w:rFonts w:ascii="Arial" w:hAnsi="Arial" w:cs="Arial"/>
          <w:sz w:val="18"/>
          <w:szCs w:val="18"/>
          <w:lang w:val="en-US"/>
        </w:rPr>
        <w:t>E</w:t>
      </w:r>
      <w:r w:rsidRPr="001B7CF1">
        <w:rPr>
          <w:rFonts w:ascii="Arial" w:hAnsi="Arial" w:cs="Arial"/>
          <w:sz w:val="18"/>
          <w:szCs w:val="18"/>
        </w:rPr>
        <w:t>-</w:t>
      </w:r>
      <w:r w:rsidRPr="001B7CF1">
        <w:rPr>
          <w:rFonts w:ascii="Arial" w:hAnsi="Arial" w:cs="Arial"/>
          <w:sz w:val="18"/>
          <w:szCs w:val="18"/>
          <w:lang w:val="en-US"/>
        </w:rPr>
        <w:t>mail</w:t>
      </w:r>
      <w:r w:rsidRPr="001B7CF1">
        <w:rPr>
          <w:rFonts w:ascii="Arial" w:hAnsi="Arial" w:cs="Arial"/>
          <w:sz w:val="18"/>
          <w:szCs w:val="18"/>
        </w:rPr>
        <w:t>:</w:t>
      </w:r>
      <w:r w:rsidRPr="001B7CF1">
        <w:rPr>
          <w:rFonts w:ascii="Arial" w:hAnsi="Arial" w:cs="Arial"/>
          <w:sz w:val="18"/>
          <w:szCs w:val="18"/>
        </w:rPr>
        <w:tab/>
      </w:r>
      <w:hyperlink r:id="rId7" w:history="1">
        <w:r w:rsidR="00FC1B7A" w:rsidRPr="001B7CF1">
          <w:rPr>
            <w:rStyle w:val="-"/>
            <w:rFonts w:ascii="Arial" w:hAnsi="Arial" w:cs="Arial"/>
            <w:sz w:val="18"/>
            <w:szCs w:val="18"/>
            <w:lang w:val="en-US"/>
          </w:rPr>
          <w:t>grafeio</w:t>
        </w:r>
        <w:r w:rsidR="00FC1B7A" w:rsidRPr="001B7CF1">
          <w:rPr>
            <w:rStyle w:val="-"/>
            <w:rFonts w:ascii="Arial" w:hAnsi="Arial" w:cs="Arial"/>
            <w:sz w:val="18"/>
            <w:szCs w:val="18"/>
          </w:rPr>
          <w:t>.</w:t>
        </w:r>
        <w:r w:rsidR="00FC1B7A" w:rsidRPr="001B7CF1">
          <w:rPr>
            <w:rStyle w:val="-"/>
            <w:rFonts w:ascii="Arial" w:hAnsi="Arial" w:cs="Arial"/>
            <w:sz w:val="18"/>
            <w:szCs w:val="18"/>
            <w:lang w:val="en-US"/>
          </w:rPr>
          <w:t>promithion</w:t>
        </w:r>
        <w:r w:rsidR="00FC1B7A" w:rsidRPr="001B7CF1">
          <w:rPr>
            <w:rStyle w:val="-"/>
            <w:rFonts w:ascii="Arial" w:hAnsi="Arial" w:cs="Arial"/>
            <w:sz w:val="18"/>
            <w:szCs w:val="18"/>
          </w:rPr>
          <w:t>@</w:t>
        </w:r>
        <w:r w:rsidR="00FC1B7A" w:rsidRPr="001B7CF1">
          <w:rPr>
            <w:rStyle w:val="-"/>
            <w:rFonts w:ascii="Arial" w:hAnsi="Arial" w:cs="Arial"/>
            <w:sz w:val="18"/>
            <w:szCs w:val="18"/>
            <w:lang w:val="en-US"/>
          </w:rPr>
          <w:t>dramahospital</w:t>
        </w:r>
        <w:r w:rsidR="00FC1B7A" w:rsidRPr="001B7CF1">
          <w:rPr>
            <w:rStyle w:val="-"/>
            <w:rFonts w:ascii="Arial" w:hAnsi="Arial" w:cs="Arial"/>
            <w:sz w:val="18"/>
            <w:szCs w:val="18"/>
          </w:rPr>
          <w:t>.</w:t>
        </w:r>
        <w:r w:rsidR="00FC1B7A" w:rsidRPr="001B7CF1">
          <w:rPr>
            <w:rStyle w:val="-"/>
            <w:rFonts w:ascii="Arial" w:hAnsi="Arial" w:cs="Arial"/>
            <w:sz w:val="18"/>
            <w:szCs w:val="18"/>
            <w:lang w:val="en-US"/>
          </w:rPr>
          <w:t>gr</w:t>
        </w:r>
      </w:hyperlink>
      <w:r w:rsidR="00FC1B7A" w:rsidRPr="001B7CF1">
        <w:rPr>
          <w:rFonts w:ascii="Arial" w:hAnsi="Arial" w:cs="Arial"/>
          <w:sz w:val="18"/>
          <w:szCs w:val="18"/>
        </w:rPr>
        <w:t xml:space="preserve"> </w:t>
      </w:r>
    </w:p>
    <w:p w:rsidR="00DD05E5" w:rsidRPr="001B7CF1" w:rsidRDefault="00DD05E5" w:rsidP="00DD05E5">
      <w:pPr>
        <w:tabs>
          <w:tab w:val="left" w:pos="709"/>
        </w:tabs>
        <w:spacing w:after="0" w:line="360" w:lineRule="auto"/>
        <w:rPr>
          <w:rFonts w:ascii="Arial" w:hAnsi="Arial" w:cs="Arial"/>
          <w:sz w:val="18"/>
          <w:szCs w:val="18"/>
        </w:rPr>
      </w:pPr>
      <w:r w:rsidRPr="001B7CF1">
        <w:rPr>
          <w:rFonts w:ascii="Arial" w:hAnsi="Arial" w:cs="Arial"/>
          <w:sz w:val="18"/>
          <w:szCs w:val="18"/>
        </w:rPr>
        <w:t>URL:</w:t>
      </w:r>
      <w:r w:rsidRPr="001B7CF1">
        <w:rPr>
          <w:rFonts w:ascii="Arial" w:hAnsi="Arial" w:cs="Arial"/>
          <w:sz w:val="18"/>
          <w:szCs w:val="18"/>
        </w:rPr>
        <w:tab/>
      </w:r>
      <w:hyperlink r:id="rId8" w:history="1">
        <w:r w:rsidR="00FC1B7A" w:rsidRPr="001B7CF1">
          <w:rPr>
            <w:rStyle w:val="-"/>
            <w:rFonts w:ascii="Arial" w:hAnsi="Arial" w:cs="Arial"/>
            <w:sz w:val="18"/>
            <w:szCs w:val="18"/>
          </w:rPr>
          <w:t>www.</w:t>
        </w:r>
        <w:r w:rsidR="00FC1B7A" w:rsidRPr="001B7CF1">
          <w:rPr>
            <w:rStyle w:val="-"/>
            <w:rFonts w:ascii="Arial" w:hAnsi="Arial" w:cs="Arial"/>
            <w:sz w:val="18"/>
            <w:szCs w:val="18"/>
            <w:lang w:val="en-US"/>
          </w:rPr>
          <w:t>dramahospital</w:t>
        </w:r>
        <w:r w:rsidR="00FC1B7A" w:rsidRPr="001B7CF1">
          <w:rPr>
            <w:rStyle w:val="-"/>
            <w:rFonts w:ascii="Arial" w:hAnsi="Arial" w:cs="Arial"/>
            <w:sz w:val="18"/>
            <w:szCs w:val="18"/>
          </w:rPr>
          <w:t>.</w:t>
        </w:r>
        <w:proofErr w:type="spellStart"/>
        <w:r w:rsidR="00FC1B7A" w:rsidRPr="001B7CF1">
          <w:rPr>
            <w:rStyle w:val="-"/>
            <w:rFonts w:ascii="Arial" w:hAnsi="Arial" w:cs="Arial"/>
            <w:sz w:val="18"/>
            <w:szCs w:val="18"/>
          </w:rPr>
          <w:t>gr</w:t>
        </w:r>
        <w:proofErr w:type="spellEnd"/>
      </w:hyperlink>
      <w:r w:rsidR="00FC1B7A" w:rsidRPr="001B7CF1">
        <w:rPr>
          <w:rFonts w:ascii="Arial" w:hAnsi="Arial" w:cs="Arial"/>
          <w:sz w:val="18"/>
          <w:szCs w:val="18"/>
        </w:rPr>
        <w:t xml:space="preserve"> </w:t>
      </w:r>
    </w:p>
    <w:p w:rsidR="00DF7473" w:rsidRPr="001B7CF1" w:rsidRDefault="00097E39" w:rsidP="00F4477A">
      <w:pPr>
        <w:tabs>
          <w:tab w:val="left" w:pos="709"/>
          <w:tab w:val="left" w:pos="1134"/>
          <w:tab w:val="left" w:pos="6690"/>
        </w:tabs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zh-CN" w:bidi="hi-IN"/>
        </w:rPr>
        <w:pict>
          <v:line id="_x0000_s1028" style="position:absolute;flip:y;z-index:251662336;mso-position-horizontal-relative:margin" from="262.8pt,7.85pt" to="262.85pt,29.2pt" strokecolor="white" strokeweight=".35mm">
            <v:stroke color2="black" joinstyle="miter" endcap="square"/>
            <w10:wrap anchorx="margin"/>
          </v:line>
        </w:pict>
      </w:r>
      <w:proofErr w:type="spellStart"/>
      <w:r w:rsidR="00DD05E5" w:rsidRPr="001B7CF1">
        <w:rPr>
          <w:rFonts w:ascii="Arial" w:hAnsi="Arial" w:cs="Arial"/>
          <w:sz w:val="18"/>
          <w:szCs w:val="18"/>
        </w:rPr>
        <w:t>Ταχ</w:t>
      </w:r>
      <w:proofErr w:type="spellEnd"/>
      <w:r w:rsidR="00DD05E5" w:rsidRPr="001B7CF1">
        <w:rPr>
          <w:rFonts w:ascii="Arial" w:hAnsi="Arial" w:cs="Arial"/>
          <w:sz w:val="18"/>
          <w:szCs w:val="18"/>
        </w:rPr>
        <w:t>. Δ/</w:t>
      </w:r>
      <w:proofErr w:type="spellStart"/>
      <w:r w:rsidR="00DD05E5" w:rsidRPr="001B7CF1">
        <w:rPr>
          <w:rFonts w:ascii="Arial" w:hAnsi="Arial" w:cs="Arial"/>
          <w:sz w:val="18"/>
          <w:szCs w:val="18"/>
        </w:rPr>
        <w:t>νση</w:t>
      </w:r>
      <w:proofErr w:type="spellEnd"/>
      <w:r w:rsidR="00DD05E5" w:rsidRPr="001B7CF1">
        <w:rPr>
          <w:rFonts w:ascii="Arial" w:hAnsi="Arial" w:cs="Arial"/>
          <w:sz w:val="18"/>
          <w:szCs w:val="18"/>
        </w:rPr>
        <w:t>:</w:t>
      </w:r>
      <w:r w:rsidR="00DD05E5" w:rsidRPr="001B7CF1">
        <w:rPr>
          <w:rFonts w:ascii="Arial" w:hAnsi="Arial" w:cs="Arial"/>
          <w:sz w:val="18"/>
          <w:szCs w:val="18"/>
        </w:rPr>
        <w:tab/>
        <w:t>ΤΕΡΜΑ ΙΠΠΟΚΡΑΤΟΥΣ ΔΡΑΜΑ Τ.Κ.: 661 32</w:t>
      </w:r>
      <w:r w:rsidR="00F4477A" w:rsidRPr="001B7CF1">
        <w:rPr>
          <w:rFonts w:ascii="Arial" w:hAnsi="Arial" w:cs="Arial"/>
          <w:sz w:val="18"/>
          <w:szCs w:val="18"/>
        </w:rPr>
        <w:tab/>
      </w:r>
    </w:p>
    <w:p w:rsidR="00DF7473" w:rsidRDefault="00DF7473" w:rsidP="00F4477A">
      <w:pPr>
        <w:tabs>
          <w:tab w:val="left" w:pos="709"/>
          <w:tab w:val="left" w:pos="1134"/>
          <w:tab w:val="left" w:pos="669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D05E5" w:rsidRPr="00DF7473" w:rsidRDefault="00DF7473" w:rsidP="00F4477A">
      <w:pPr>
        <w:tabs>
          <w:tab w:val="left" w:pos="709"/>
          <w:tab w:val="left" w:pos="1134"/>
          <w:tab w:val="left" w:pos="6690"/>
        </w:tabs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Pr="00DF7473">
        <w:rPr>
          <w:rFonts w:ascii="Arial" w:hAnsi="Arial" w:cs="Arial"/>
          <w:b/>
          <w:sz w:val="18"/>
          <w:szCs w:val="18"/>
        </w:rPr>
        <w:t>ΠΡΟΣ:</w:t>
      </w:r>
    </w:p>
    <w:p w:rsidR="00DF7473" w:rsidRDefault="00DF7473" w:rsidP="00DF7473">
      <w:pPr>
        <w:tabs>
          <w:tab w:val="left" w:pos="591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815168" w:rsidRPr="00DF7473" w:rsidRDefault="00DF7473" w:rsidP="00DF7473">
      <w:pPr>
        <w:tabs>
          <w:tab w:val="left" w:pos="5910"/>
        </w:tabs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>ΟΛΟΥΣ</w:t>
      </w:r>
      <w:r w:rsidRPr="00DF7473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ΤΟΥΣ</w:t>
      </w:r>
      <w:r w:rsidRPr="00DF7473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ΣΥΜΜΕΤΕΧΟΝΤΕΣ,</w:t>
      </w:r>
      <w:r w:rsidRPr="00DF7473">
        <w:rPr>
          <w:rFonts w:ascii="Arial" w:hAnsi="Arial" w:cs="Arial"/>
          <w:b/>
          <w:sz w:val="18"/>
          <w:szCs w:val="18"/>
        </w:rPr>
        <w:t xml:space="preserve"> ΣΤΗ</w:t>
      </w:r>
      <w:r>
        <w:rPr>
          <w:rFonts w:ascii="Arial" w:hAnsi="Arial" w:cs="Arial"/>
          <w:b/>
          <w:sz w:val="18"/>
          <w:szCs w:val="18"/>
        </w:rPr>
        <w:t xml:space="preserve"> ΔΙΑΒΟΥΛΕΥΣΗ,</w:t>
      </w:r>
    </w:p>
    <w:p w:rsidR="001B7CF1" w:rsidRDefault="00DF7473" w:rsidP="00DF7473">
      <w:pPr>
        <w:tabs>
          <w:tab w:val="left" w:pos="709"/>
          <w:tab w:val="left" w:pos="1134"/>
        </w:tabs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ΟΙΚΟΝΟΜΙΚΟΥΣ ΦΟΡΕΙΣ</w:t>
      </w:r>
    </w:p>
    <w:p w:rsidR="001B7CF1" w:rsidRDefault="001B7CF1" w:rsidP="001B7CF1">
      <w:pPr>
        <w:rPr>
          <w:rFonts w:ascii="Arial" w:hAnsi="Arial" w:cs="Arial"/>
          <w:sz w:val="18"/>
          <w:szCs w:val="18"/>
        </w:rPr>
      </w:pPr>
    </w:p>
    <w:p w:rsidR="00F4477A" w:rsidRDefault="00F4477A" w:rsidP="001B7CF1">
      <w:pPr>
        <w:rPr>
          <w:rFonts w:ascii="Arial" w:hAnsi="Arial" w:cs="Arial"/>
          <w:sz w:val="18"/>
          <w:szCs w:val="18"/>
        </w:rPr>
      </w:pPr>
    </w:p>
    <w:p w:rsidR="00D03513" w:rsidRDefault="001B7CF1" w:rsidP="001B7CF1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Στα πλαίσια της Διενέργειας Δημόσιας Διαβούλευσης</w:t>
      </w:r>
      <w:r w:rsidR="00D03513">
        <w:rPr>
          <w:rFonts w:ascii="Arial" w:hAnsi="Arial" w:cs="Arial"/>
          <w:sz w:val="18"/>
          <w:szCs w:val="18"/>
        </w:rPr>
        <w:t xml:space="preserve"> για</w:t>
      </w:r>
      <w:r>
        <w:rPr>
          <w:rFonts w:ascii="Arial" w:hAnsi="Arial" w:cs="Arial"/>
          <w:sz w:val="18"/>
          <w:szCs w:val="18"/>
        </w:rPr>
        <w:t xml:space="preserve"> την προμήθεια </w:t>
      </w:r>
      <w:r w:rsidRPr="001B7CF1">
        <w:rPr>
          <w:rFonts w:ascii="Arial" w:hAnsi="Arial" w:cs="Arial"/>
          <w:b/>
          <w:sz w:val="18"/>
          <w:szCs w:val="18"/>
        </w:rPr>
        <w:t>ΑΝΤΙΔΡΑΣΤΗΡΙΩΝ ΑΝΟΣΟΛΟΓΙΚΟΥ – ΒΙΟΧΗΜΙΚΟΥ ΤΟΥ ΓΕΝΙΚΟΥ ΝΟΣΟΚΟΜΕΙΟΥ ΔΡΑΜΑΣ</w:t>
      </w:r>
      <w:r w:rsidR="00E306B9">
        <w:rPr>
          <w:rFonts w:ascii="Arial" w:hAnsi="Arial" w:cs="Arial"/>
          <w:sz w:val="18"/>
          <w:szCs w:val="18"/>
        </w:rPr>
        <w:t>, παρακαλείσθε όπως</w:t>
      </w:r>
      <w:r w:rsidR="00790477">
        <w:rPr>
          <w:rFonts w:ascii="Arial" w:hAnsi="Arial" w:cs="Arial"/>
          <w:sz w:val="18"/>
          <w:szCs w:val="18"/>
        </w:rPr>
        <w:t>, μαζί με τα σχόλια σας, αποστείλατε ενδεικτική τιμή μονάδος χωρίς Φ.Π.Α. (θα δηλώνεται και το ποσοστό Φ.Π.Α.)</w:t>
      </w:r>
      <w:r w:rsidR="00095142">
        <w:rPr>
          <w:rFonts w:ascii="Arial" w:hAnsi="Arial" w:cs="Arial"/>
          <w:sz w:val="18"/>
          <w:szCs w:val="18"/>
        </w:rPr>
        <w:t xml:space="preserve"> για τα είδη που ενδεχομένως σας ενδιαφέρει να προσφέρετε ώστε να </w:t>
      </w:r>
      <w:r w:rsidR="00F63784">
        <w:rPr>
          <w:rFonts w:ascii="Arial" w:hAnsi="Arial" w:cs="Arial"/>
          <w:sz w:val="18"/>
          <w:szCs w:val="18"/>
        </w:rPr>
        <w:t>καταρτισθεί ένας, όσο είναι δυνατό κοντά στα πραγματικά δεδομένα, προϋπολογισμός του επ</w:t>
      </w:r>
      <w:r w:rsidR="00D03513">
        <w:rPr>
          <w:rFonts w:ascii="Arial" w:hAnsi="Arial" w:cs="Arial"/>
          <w:sz w:val="18"/>
          <w:szCs w:val="18"/>
        </w:rPr>
        <w:t>ικείμενου Διαγωνισμού που αφορά την προαναφερόμενη προμήθεια.</w:t>
      </w:r>
    </w:p>
    <w:p w:rsidR="00D03513" w:rsidRDefault="00D03513" w:rsidP="001B7CF1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Παρακάτω στο έγγραφο επισυνάπτονται </w:t>
      </w:r>
      <w:r w:rsidR="00C1196D">
        <w:rPr>
          <w:rFonts w:ascii="Arial" w:hAnsi="Arial" w:cs="Arial"/>
          <w:sz w:val="18"/>
          <w:szCs w:val="18"/>
        </w:rPr>
        <w:t xml:space="preserve"> </w:t>
      </w:r>
      <w:r w:rsidRPr="00C1196D">
        <w:rPr>
          <w:rFonts w:ascii="Arial" w:hAnsi="Arial" w:cs="Arial"/>
          <w:sz w:val="18"/>
          <w:szCs w:val="18"/>
          <w:u w:val="single"/>
        </w:rPr>
        <w:t>οι πίνακες</w:t>
      </w:r>
      <w:r>
        <w:rPr>
          <w:rFonts w:ascii="Arial" w:hAnsi="Arial" w:cs="Arial"/>
          <w:sz w:val="18"/>
          <w:szCs w:val="18"/>
        </w:rPr>
        <w:t xml:space="preserve"> που μπορείτε να συμπληρώσετε:</w:t>
      </w:r>
    </w:p>
    <w:p w:rsidR="00D03513" w:rsidRDefault="00D03513" w:rsidP="00D0351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D03513" w:rsidRPr="00372E34" w:rsidRDefault="00D03513" w:rsidP="00D03513"/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96751F" w:rsidTr="000E6D30">
        <w:trPr>
          <w:trHeight w:val="699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ΑΝΤΙΔΡΑΣΤΗΡΙΑ ΜΕ ΠΑΡΑΧΩΡΗΣΗ ΑΝΟΣΟΒΙΟΧΗΜΙΚΟΥ ΑΝΑΛΥΤΗ</w:t>
            </w:r>
            <w:r w:rsidRPr="001C588D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 (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ΜΕ ΟΛΑ ΤΑ ΑΝΑΛΩΣΙΜΑ)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FC1B5C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251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0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ΕΞΕΤΑΣΕΙΣ ΠΟΥ ΓΙΝΟΝΤΑΙ ΜΕ ΤΗ ΜΕΘΟΔΟ ΤΗΣ ΧΗΜΕΙΟΦΩΤΑΥΓΕΙΑΣ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751F">
              <w:rPr>
                <w:rFonts w:ascii="Arial" w:hAnsi="Arial" w:cs="Arial"/>
                <w:sz w:val="16"/>
                <w:szCs w:val="16"/>
              </w:rPr>
              <w:lastRenderedPageBreak/>
              <w:t>1.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T3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744C2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7D4879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T4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FREE T3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5.0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FREE T4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TSH </w:t>
            </w:r>
            <w:r>
              <w:rPr>
                <w:rFonts w:ascii="Arial" w:hAnsi="Arial" w:cs="Arial"/>
                <w:sz w:val="16"/>
                <w:szCs w:val="16"/>
              </w:rPr>
              <w:t xml:space="preserve">και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TSH 3rd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 -TG - AB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3.0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ANTI-TPO-AB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3.0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THIROGLOBULIN (</w:t>
            </w:r>
            <w:r>
              <w:rPr>
                <w:rFonts w:ascii="Arial" w:hAnsi="Arial" w:cs="Arial"/>
                <w:sz w:val="16"/>
                <w:szCs w:val="16"/>
              </w:rPr>
              <w:t>προαιρετικά)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AFP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5.0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CEA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CA-19-9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3" w:type="dxa"/>
          </w:tcPr>
          <w:p w:rsidR="00D03513" w:rsidRPr="0062791C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CA 125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2553" w:type="dxa"/>
          </w:tcPr>
          <w:p w:rsidR="00D03513" w:rsidRPr="0057289A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CA 15-3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2553" w:type="dxa"/>
          </w:tcPr>
          <w:p w:rsidR="00D03513" w:rsidRPr="0057289A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PSA TOTAL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2553" w:type="dxa"/>
          </w:tcPr>
          <w:p w:rsidR="00D03513" w:rsidRPr="0057289A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INTACT PTH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3.0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2553" w:type="dxa"/>
          </w:tcPr>
          <w:p w:rsidR="00D03513" w:rsidRPr="0057289A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ΒΙΤΑΜΙΝΗ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2553" w:type="dxa"/>
          </w:tcPr>
          <w:p w:rsidR="00D03513" w:rsidRPr="0057289A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HAV -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2553" w:type="dxa"/>
          </w:tcPr>
          <w:p w:rsidR="00D03513" w:rsidRPr="00B808C9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FREE PSA </w:t>
            </w:r>
            <w:r>
              <w:rPr>
                <w:rFonts w:ascii="Arial" w:hAnsi="Arial" w:cs="Arial"/>
                <w:sz w:val="16"/>
                <w:szCs w:val="16"/>
              </w:rPr>
              <w:t>ή</w:t>
            </w:r>
            <w:r w:rsidRPr="0057289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CPSA </w:t>
            </w:r>
            <w:r>
              <w:rPr>
                <w:rFonts w:ascii="Arial" w:hAnsi="Arial" w:cs="Arial"/>
                <w:sz w:val="16"/>
                <w:szCs w:val="16"/>
              </w:rPr>
              <w:t>ή</w:t>
            </w:r>
            <w:r w:rsidRPr="0057289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57289A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GENERATION PSA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7C6473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3855C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1.0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DD17A0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6FDA">
              <w:rPr>
                <w:rFonts w:ascii="Arial" w:hAnsi="Arial" w:cs="Arial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511</w:t>
            </w:r>
          </w:p>
        </w:tc>
        <w:tc>
          <w:tcPr>
            <w:tcW w:w="2553" w:type="dxa"/>
          </w:tcPr>
          <w:p w:rsidR="00D03513" w:rsidRPr="00C823E3" w:rsidRDefault="00D03513" w:rsidP="000E6D30">
            <w:pPr>
              <w:spacing w:before="24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36FDA">
              <w:rPr>
                <w:rFonts w:ascii="Arial" w:hAnsi="Arial" w:cs="Arial"/>
                <w:b/>
                <w:sz w:val="16"/>
                <w:szCs w:val="16"/>
              </w:rPr>
              <w:t>ΑΝΤΙΔΡΑΣΤΗΡΙΑ ΓΙΑ ΤΟΝ ΠΡΟΣΔΙΟΡΙΣΜΟ ΒΙΟΧΗΜΙΚΩΝ ΕΞΕΤΑΣΕΩΝ</w:t>
            </w:r>
            <w:r w:rsidRPr="00C823E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gridSpan w:val="7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ΣΑΚΧΑΡΟ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ΟΥΡΙΑ ΟΡΟΥ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ΚΡΕΑΤΙΝΙΝΗ ΟΡΟΥ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ΟΥΡΙΚΟ ΟΞΥ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ΧΟΛΗΣΤΕΡΙΝΗ ΟΛΙΚΗ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E36F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ΧΟΛΗΣΤΕΡΙΝΗ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HDL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ΤΡΙΓΛΥΚΕΡΙΔΙΑ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ΧΟΛΕΡΥΘΡΙΝΗ ΟΛΙΚΗ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ΧΟΛΕΡΥΘΡΙΝΗ ΑΜΕΣΗ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ΛΕΥΚΩΜΑΤΑ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ΑΛΒΟΥΜΙΝΗ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3" w:type="dxa"/>
          </w:tcPr>
          <w:p w:rsidR="00D03513" w:rsidRPr="00E36F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ΤΡΑΝΣΑΜΙΝΑΣΗ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SGOT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ΤΡΑΝΣΑΜΙΝΑΣΗ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SGPT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2553" w:type="dxa"/>
          </w:tcPr>
          <w:p w:rsidR="00D03513" w:rsidRPr="00E36F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γ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GT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ΑΛΚΑΛΙΚΗ ΦΩΣΦΑΤΑΣΗ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2553" w:type="dxa"/>
          </w:tcPr>
          <w:p w:rsidR="00D03513" w:rsidRPr="00E36F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ΓΑΛΑΚΤΙΚΗ ΑΦΥΔΡΟΓΟΝΑΣΗ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LDH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2553" w:type="dxa"/>
          </w:tcPr>
          <w:p w:rsidR="00D03513" w:rsidRPr="0097403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CPK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ΧΟΛΗΝΕΣΤΕΡΑΣΗ (ΨΕΥΔΟΧΟΛΗΝΕΣΤΕΡΑΣΗ)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ΑΜΥΛΑΣΗ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ΑΣΒΕΣΤΙΟ ΟΡΟΥ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ΦΩΣΦΟΡΟΣ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ΜΑΓΝΗΣΙΟ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ΣΙΔΗΡΟΣ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ΛΕΥΚΩΜΑΤΑ ΟΥΡΩΝ ΚΑΙ ΕΝΥ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</w:t>
            </w:r>
          </w:p>
        </w:tc>
        <w:tc>
          <w:tcPr>
            <w:tcW w:w="2553" w:type="dxa"/>
          </w:tcPr>
          <w:p w:rsidR="00D03513" w:rsidRPr="0097403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LDL (</w:t>
            </w:r>
            <w:r>
              <w:rPr>
                <w:rFonts w:ascii="Arial" w:hAnsi="Arial" w:cs="Arial"/>
                <w:sz w:val="16"/>
                <w:szCs w:val="16"/>
              </w:rPr>
              <w:t>ΑΜΕΣΟΣ ΠΡΟΣΔΙΟΡΙΣΜΟΣ) ΧΟΛΗΣΤΕΡΙΝΗ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ΔΕΙΓΜΑΤΑ ΗΛΕΚΤΡΟΛΥΤΩΝ </w:t>
            </w:r>
            <w:r w:rsidRPr="0097403F">
              <w:rPr>
                <w:rFonts w:ascii="Arial" w:hAnsi="Arial" w:cs="Arial"/>
                <w:b/>
                <w:sz w:val="16"/>
                <w:szCs w:val="16"/>
              </w:rPr>
              <w:t xml:space="preserve">Κ </w:t>
            </w:r>
            <w:r>
              <w:rPr>
                <w:rFonts w:ascii="Arial" w:hAnsi="Arial" w:cs="Arial"/>
                <w:sz w:val="16"/>
                <w:szCs w:val="16"/>
              </w:rPr>
              <w:t>ΟΡΟΥ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ΔΕΙΓΜΑΤΑ ΗΛΕΚΤΡΟΛΥΤΩΝ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Na</w:t>
            </w:r>
            <w:r w:rsidRPr="009740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354E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ΟΡΟΥ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</w:t>
            </w:r>
          </w:p>
        </w:tc>
        <w:tc>
          <w:tcPr>
            <w:tcW w:w="2553" w:type="dxa"/>
          </w:tcPr>
          <w:p w:rsidR="00D03513" w:rsidRPr="00CE40E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ΔΕΙΓΜΑΤΑ ΗΛΕΚΤΡΟΛΥΤΩΝ </w:t>
            </w:r>
            <w:proofErr w:type="spellStart"/>
            <w:r w:rsidRPr="0097403F">
              <w:rPr>
                <w:rFonts w:ascii="Arial" w:hAnsi="Arial" w:cs="Arial"/>
                <w:b/>
                <w:sz w:val="16"/>
                <w:szCs w:val="16"/>
                <w:lang w:val="en-US"/>
              </w:rPr>
              <w:t>Cl</w:t>
            </w:r>
            <w:proofErr w:type="spellEnd"/>
            <w:r w:rsidRPr="0097403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72F8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ΟΡΟΥ ΚΑΙ ΟΥΡΩΝ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</w:t>
            </w:r>
          </w:p>
        </w:tc>
        <w:tc>
          <w:tcPr>
            <w:tcW w:w="2553" w:type="dxa"/>
          </w:tcPr>
          <w:p w:rsidR="00D03513" w:rsidRPr="0097403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CRP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40.000</w:t>
            </w:r>
          </w:p>
        </w:tc>
        <w:tc>
          <w:tcPr>
            <w:tcW w:w="708" w:type="dxa"/>
          </w:tcPr>
          <w:p w:rsidR="00D03513" w:rsidRPr="00CE40E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rPr>
          <w:rFonts w:ascii="Arial" w:hAnsi="Arial" w:cs="Arial"/>
          <w:sz w:val="16"/>
          <w:szCs w:val="16"/>
        </w:rPr>
      </w:pPr>
    </w:p>
    <w:p w:rsidR="00D03513" w:rsidRDefault="00D03513" w:rsidP="00D03513">
      <w:pPr>
        <w:rPr>
          <w:rFonts w:ascii="Arial" w:hAnsi="Arial" w:cs="Arial"/>
          <w:sz w:val="16"/>
          <w:szCs w:val="16"/>
        </w:rPr>
      </w:pPr>
    </w:p>
    <w:p w:rsidR="00D03513" w:rsidRDefault="00D03513" w:rsidP="00D03513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</w:t>
      </w:r>
    </w:p>
    <w:p w:rsidR="00D03513" w:rsidRDefault="00D03513" w:rsidP="00D03513"/>
    <w:p w:rsidR="00D613EC" w:rsidRDefault="00D613EC" w:rsidP="00D03513"/>
    <w:p w:rsidR="00D613EC" w:rsidRDefault="00D613EC" w:rsidP="00D03513"/>
    <w:p w:rsidR="00D613EC" w:rsidRPr="009721A5" w:rsidRDefault="00D613EC" w:rsidP="00D03513"/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96751F" w:rsidTr="000E6D30">
        <w:trPr>
          <w:trHeight w:val="576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ΑΝΤΙΔΡΑΣΤΗΡΙΑ ΓΙΑ ΕΞΕΤΑΣΕΙΣ ΠΟΥ ΓΙΝΟΝΤΑΙ ΜΕ ΤΗ ΜΕΘΟΔΟ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val="en-US" w:eastAsia="el-GR"/>
              </w:rPr>
              <w:t>ELISA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  -  ΜΕ ΣΥΝΟΔΟ ΜΗΧΑΝΗΜΑ ΚΑΙ ΟΛΑ ΤΑ ΑΝΑΛΩΣΙΜΑ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DD17A0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  <w:t>251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2553" w:type="dxa"/>
            <w:vAlign w:val="center"/>
          </w:tcPr>
          <w:p w:rsidR="00D03513" w:rsidRPr="00FA2684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 xml:space="preserve">ΕΞΕΤΑΣΕΙΣ ΠΟΥ ΓΙΝΟΝΤΑΙ ΜΕ ΤΗ ΜΕΘΟΔΟ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  <w:t>ELISA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ANA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–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ds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DNA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– Jo - 1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–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Scl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- 70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SS - A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SS - B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Sm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Sm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/RNP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- MPO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PR3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ENA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CARDIOLIPIN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 CARDIOLIPIN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- M 2 AMA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EBV - VCA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2553" w:type="dxa"/>
          </w:tcPr>
          <w:p w:rsidR="00D03513" w:rsidRPr="00FA2684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EBV - VCA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CHLAMYDIA PNEUMONIAE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2553" w:type="dxa"/>
          </w:tcPr>
          <w:p w:rsidR="00D03513" w:rsidRPr="00FA2684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CHLAMYDIA PNEUMONIAE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MYCOPLASMA PNEUMONIAE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2553" w:type="dxa"/>
          </w:tcPr>
          <w:p w:rsidR="00D03513" w:rsidRPr="00FA2684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MYCOPLASMA PNEUMONIAE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525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2553" w:type="dxa"/>
          </w:tcPr>
          <w:p w:rsidR="00D03513" w:rsidRPr="00253D5E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 – CCP 3</w:t>
            </w:r>
            <w:r w:rsidRPr="00253D5E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GENERATION</w:t>
            </w:r>
          </w:p>
        </w:tc>
        <w:tc>
          <w:tcPr>
            <w:tcW w:w="1134" w:type="dxa"/>
          </w:tcPr>
          <w:p w:rsidR="00D03513" w:rsidRPr="00253D5E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:rsidR="00D03513" w:rsidRDefault="00D03513" w:rsidP="00D03513">
      <w:pPr>
        <w:spacing w:line="360" w:lineRule="auto"/>
        <w:rPr>
          <w:rFonts w:ascii="Arial" w:hAnsi="Arial" w:cs="Arial"/>
          <w:sz w:val="18"/>
          <w:szCs w:val="18"/>
        </w:rPr>
      </w:pPr>
      <w:r w:rsidRPr="00B1711A">
        <w:rPr>
          <w:rFonts w:ascii="Arial" w:hAnsi="Arial" w:cs="Arial"/>
          <w:sz w:val="18"/>
          <w:szCs w:val="18"/>
        </w:rPr>
        <w:lastRenderedPageBreak/>
        <w:t xml:space="preserve">                 </w:t>
      </w:r>
      <w:r w:rsidRPr="00496A79">
        <w:rPr>
          <w:rFonts w:ascii="Arial" w:hAnsi="Arial" w:cs="Arial"/>
          <w:sz w:val="18"/>
          <w:szCs w:val="18"/>
        </w:rPr>
        <w:t xml:space="preserve">         </w:t>
      </w:r>
      <w:r w:rsidRPr="00B1711A">
        <w:rPr>
          <w:rFonts w:ascii="Arial" w:hAnsi="Arial" w:cs="Arial"/>
          <w:sz w:val="18"/>
          <w:szCs w:val="18"/>
        </w:rPr>
        <w:t xml:space="preserve"> </w:t>
      </w:r>
    </w:p>
    <w:p w:rsidR="00D03513" w:rsidRPr="00623789" w:rsidRDefault="00D03513" w:rsidP="00D03513">
      <w:pPr>
        <w:pStyle w:val="Web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1C588D" w:rsidTr="000E6D30">
        <w:trPr>
          <w:trHeight w:val="841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ΑΝΤΙΔΡΑΣΤΗΡΙΑ ΓΙΑ ΕΞΕΤΑΣΕΙΣ ΠΟΥ ΓΙΝΟΝΤΑΙ ΜΕ ΑΝΟΣΟΕΝΖΥΜΑΤΙΚΗ ΜΕΘΟΔΟ Ή ΤΗ ΜΕΘΟΔΟ ΤΗΣ ΧΗΜΕΙΟΦΩΤΑΥΓΕΙΑΣ - ΜΕ ΣΥΝΟΔΟ ΜΗΧΑΝΗΜΑ ΚΑΙ ΟΛΑ ΤΑ ΑΝΑΛΩΣΙΜΑ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5E5F4C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  <w:t>251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2553" w:type="dxa"/>
            <w:vAlign w:val="center"/>
          </w:tcPr>
          <w:p w:rsidR="00D03513" w:rsidRPr="00FA2684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 xml:space="preserve">ΕΞΕΤΑΣΕΙΣ ΠΟΥ ΓΙΝΟΝΤΑΙ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ΜΕ ΑΝΟΣΟΕΝΖΥΜΑΤΙΚΗ ΜΕΘΟΔΟ Ή ΤΗ ΜΕΘΟΔΟ ΤΗΣ ΧΗΜΕΙΟΦΩΤΑΥΓΕΙΑΣ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2F83">
              <w:rPr>
                <w:rFonts w:ascii="Arial" w:hAnsi="Arial" w:cs="Arial"/>
                <w:sz w:val="16"/>
                <w:szCs w:val="16"/>
              </w:rPr>
              <w:t xml:space="preserve">ΤΟΞΟ </w:t>
            </w:r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072F8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1.200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2F83">
              <w:rPr>
                <w:rFonts w:ascii="Arial" w:hAnsi="Arial" w:cs="Arial"/>
                <w:sz w:val="16"/>
                <w:szCs w:val="16"/>
              </w:rPr>
              <w:t xml:space="preserve">ΤΟΞΟ  </w:t>
            </w:r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072F83">
              <w:rPr>
                <w:rFonts w:ascii="Arial" w:hAnsi="Arial" w:cs="Arial"/>
                <w:sz w:val="16"/>
                <w:szCs w:val="16"/>
              </w:rPr>
              <w:t xml:space="preserve">ΕΡΥΘΡΑ  </w:t>
            </w:r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2F83">
              <w:rPr>
                <w:rFonts w:ascii="Arial" w:hAnsi="Arial" w:cs="Arial"/>
                <w:sz w:val="16"/>
                <w:szCs w:val="16"/>
              </w:rPr>
              <w:t>ΕΡΥΘΡΑ</w:t>
            </w:r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072F8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 xml:space="preserve">CMV   </w:t>
            </w:r>
            <w:proofErr w:type="spellStart"/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 xml:space="preserve">CMV   </w:t>
            </w:r>
            <w:proofErr w:type="spellStart"/>
            <w:r w:rsidRPr="00072F83">
              <w:rPr>
                <w:rFonts w:ascii="Arial" w:hAnsi="Arial" w:cs="Arial"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DIGOXIN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CARBAMAZEPINE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VALPROIC ACID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553" w:type="dxa"/>
          </w:tcPr>
          <w:p w:rsidR="00D03513" w:rsidRPr="00F5012F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ΟΜΟΚΥΣΤΕΪΝΗ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3" w:type="dxa"/>
          </w:tcPr>
          <w:p w:rsidR="00D03513" w:rsidRPr="00F5012F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Β-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hCG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CALSITONIN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pStyle w:val="Web"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D03513" w:rsidRPr="00E8192B" w:rsidRDefault="00D03513" w:rsidP="00D03513">
      <w:pPr>
        <w:pStyle w:val="Web"/>
        <w:spacing w:after="0" w:line="360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  <w:shd w:val="clear" w:color="auto" w:fill="FFFFFF"/>
        </w:rPr>
      </w:pPr>
    </w:p>
    <w:p w:rsidR="00D03513" w:rsidRPr="00B1711A" w:rsidRDefault="00D03513" w:rsidP="00D03513">
      <w:pPr>
        <w:pStyle w:val="Web"/>
        <w:spacing w:after="0" w:line="276" w:lineRule="auto"/>
        <w:rPr>
          <w:rFonts w:ascii="Arial" w:hAnsi="Arial" w:cs="Arial"/>
          <w:sz w:val="18"/>
          <w:szCs w:val="18"/>
        </w:rPr>
      </w:pP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1C588D" w:rsidTr="000E6D30">
        <w:trPr>
          <w:trHeight w:val="576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ΑΝΤΙΔΡΑΣΤΗΡΙΑ ΠΡΟΣΔΙΟΡΙΣΜΟΥ ΕΞΕΤΑΣΕΩΝ ΕΙΔΙΚΩΝ ΠΡΩΤΕΪΝΩΝ                                                                                                                ΓΙΑ ΕΞΕΤΑΣΕΙΣ ΠΟΥ ΓΙΝΟΝΤΑΙ ΜΕ ΤΗ ΜΕΘΟΔΟ ΤΗΣ ΝΕΦΕΛΟΜΕΤΡΙΑΣ  -  ΜΕ ΣΥΝΟΔΟ ΜΗΧΑΝΗΜΑ ΚΑΙ ΟΛΑ ΤΑ ΑΝΑΛΩΣΙΜΑ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416952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  <w:t>251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2553" w:type="dxa"/>
            <w:vAlign w:val="center"/>
          </w:tcPr>
          <w:p w:rsidR="00D03513" w:rsidRPr="004E2E01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ΕΞΕΤΑΣΕΙΣ ΠΟΥ ΓΙΝΟΝΤΑΙ ΜΕ ΤΗ ΜΕΘΟΔΟ ΤΗΣ ΝΕΦΕΛΟΜΕΤΡΙΑΣ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rPr>
          <w:trHeight w:val="1187"/>
        </w:trPr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553" w:type="dxa"/>
          </w:tcPr>
          <w:p w:rsidR="00D03513" w:rsidRPr="00416952" w:rsidRDefault="00D03513" w:rsidP="000E6D30">
            <w:pPr>
              <w:spacing w:before="24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ΠΟΙΟΤΙΚΟΣ ΠΡΟΣΔΙΟΡΙΣΜΟΣ ΑΝΟΣΟΣΦΑΙΡΙΝΩΝ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151B1A">
              <w:rPr>
                <w:rFonts w:ascii="Arial" w:hAnsi="Arial" w:cs="Arial"/>
                <w:b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7F66F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ΠΟΙΟΤΙΚΟΣ ΠΡΟΣΔΙΟΡΙΣΜΟΣ ΑΝΟΣΟΣΦΑΙΡΙΝΩΝ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1B1A">
              <w:rPr>
                <w:rFonts w:ascii="Arial" w:hAnsi="Arial" w:cs="Arial"/>
                <w:b/>
                <w:sz w:val="16"/>
                <w:szCs w:val="16"/>
                <w:lang w:val="en-US"/>
              </w:rPr>
              <w:t>IgA</w:t>
            </w:r>
            <w:proofErr w:type="spellEnd"/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7F66F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ΠΟΙΟΤΙΚΟΣ ΠΡΟΣΔΙΟΡΙΣΜΟΣ ΑΝΟΣΟΣΦΑΙΡΙΝΩΝ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1B1A">
              <w:rPr>
                <w:rFonts w:ascii="Arial" w:hAnsi="Arial" w:cs="Arial"/>
                <w:b/>
                <w:sz w:val="16"/>
                <w:szCs w:val="16"/>
                <w:lang w:val="en-US"/>
              </w:rPr>
              <w:t>IgM</w:t>
            </w:r>
            <w:proofErr w:type="spellEnd"/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7F66F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ΠΟΙΟΤΙΚΟΣ ΠΡΟΣΔΙΟΡΙΣΜΟΣ ΑΝΟΣΟΣΦΑΙΡΙΝΩΝ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51B1A">
              <w:rPr>
                <w:rFonts w:ascii="Arial" w:hAnsi="Arial" w:cs="Arial"/>
                <w:b/>
                <w:sz w:val="16"/>
                <w:szCs w:val="16"/>
                <w:lang w:val="en-US"/>
              </w:rPr>
              <w:t>IgE</w:t>
            </w:r>
            <w:proofErr w:type="spellEnd"/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7F66F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C3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C4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 w:rsidRPr="007F66FF">
              <w:rPr>
                <w:rFonts w:ascii="Arial" w:hAnsi="Arial" w:cs="Arial"/>
                <w:b/>
                <w:sz w:val="16"/>
                <w:szCs w:val="16"/>
                <w:lang w:val="en-US"/>
              </w:rPr>
              <w:t>K</w:t>
            </w:r>
            <w:r w:rsidRPr="007F66F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ΑΛΥΣΙΔΕΣ ΣΤΟΝ ΟΡΟ ΚΑΙ ΣΤΑ ΟΥΡΑ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072F83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 w:rsidRPr="007F66FF">
              <w:rPr>
                <w:rFonts w:ascii="Arial" w:hAnsi="Arial" w:cs="Arial"/>
                <w:b/>
                <w:sz w:val="16"/>
                <w:szCs w:val="16"/>
              </w:rPr>
              <w:t xml:space="preserve">λ </w:t>
            </w:r>
            <w:r w:rsidRPr="00072F8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72F83">
              <w:rPr>
                <w:rFonts w:ascii="Arial" w:hAnsi="Arial" w:cs="Arial"/>
                <w:sz w:val="16"/>
                <w:szCs w:val="16"/>
              </w:rPr>
              <w:t>ΑΛΥΣΙΔΕΣ</w:t>
            </w:r>
            <w:r>
              <w:rPr>
                <w:rFonts w:ascii="Arial" w:hAnsi="Arial" w:cs="Arial"/>
                <w:sz w:val="16"/>
                <w:szCs w:val="16"/>
              </w:rPr>
              <w:t xml:space="preserve"> ΣΤΟΝ ΟΡΟ ΚΑΙ ΤΑ ΟΥΡΑ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7F66F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 w:rsidRPr="007F66FF">
              <w:rPr>
                <w:rFonts w:ascii="Arial" w:hAnsi="Arial" w:cs="Arial"/>
                <w:b/>
                <w:sz w:val="16"/>
                <w:szCs w:val="16"/>
                <w:lang w:val="en-US"/>
              </w:rPr>
              <w:t>Free</w:t>
            </w:r>
            <w:r w:rsidRPr="007F66F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F66FF">
              <w:rPr>
                <w:rFonts w:ascii="Arial" w:hAnsi="Arial" w:cs="Arial"/>
                <w:b/>
                <w:sz w:val="16"/>
                <w:szCs w:val="16"/>
                <w:lang w:val="en-US"/>
              </w:rPr>
              <w:t>K</w:t>
            </w:r>
            <w:r w:rsidRPr="007F66F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ΑΛΥΣΙΔΕΣ ΣΤΟΝ ΟΡΟ ΚΑΙ ΤΑ ΟΥΡΑ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553" w:type="dxa"/>
          </w:tcPr>
          <w:p w:rsidR="00D03513" w:rsidRPr="007F66F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 w:rsidRPr="007F66FF">
              <w:rPr>
                <w:rFonts w:ascii="Arial" w:hAnsi="Arial" w:cs="Arial"/>
                <w:b/>
                <w:sz w:val="16"/>
                <w:szCs w:val="16"/>
                <w:lang w:val="en-US"/>
              </w:rPr>
              <w:t>Free</w:t>
            </w:r>
            <w:r w:rsidRPr="007F66F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F66FF">
              <w:rPr>
                <w:rFonts w:ascii="Arial" w:hAnsi="Arial" w:cs="Arial"/>
                <w:b/>
                <w:sz w:val="16"/>
                <w:szCs w:val="16"/>
              </w:rPr>
              <w:t>λ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F66F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ΑΛΥΣΙΔΕΣ ΣΤΟΝ ΟΡΟ ΚΑΙ ΤΑ ΟΥΡΑ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3" w:type="dxa"/>
          </w:tcPr>
          <w:p w:rsidR="00D03513" w:rsidRPr="007F66F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ALBUMIN (</w:t>
            </w:r>
            <w:r>
              <w:rPr>
                <w:rFonts w:ascii="Arial" w:hAnsi="Arial" w:cs="Arial"/>
                <w:sz w:val="16"/>
                <w:szCs w:val="16"/>
              </w:rPr>
              <w:t>ΜΙΚΡΟΛΕΥΚΩΜΑΤΙΝΗ)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3" w:type="dxa"/>
          </w:tcPr>
          <w:p w:rsidR="00D03513" w:rsidRPr="007F66F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ΤΡΑΝΦΑΙΡΙΝΗ</w:t>
            </w:r>
            <w:r w:rsidRPr="007F66F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TRF) KAI (S-TRF)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APO A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APO B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C7BD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15.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LP (a)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2553" w:type="dxa"/>
          </w:tcPr>
          <w:p w:rsidR="00D03513" w:rsidRPr="007F66F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RF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ASL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2553" w:type="dxa"/>
          </w:tcPr>
          <w:p w:rsidR="00D03513" w:rsidRPr="007F66FF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B2  MICROCLOBULIN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253D5E"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pStyle w:val="Web"/>
        <w:spacing w:after="0" w:line="276" w:lineRule="auto"/>
        <w:rPr>
          <w:b/>
          <w:bCs/>
          <w:sz w:val="22"/>
          <w:szCs w:val="22"/>
          <w:u w:val="single"/>
        </w:rPr>
      </w:pPr>
    </w:p>
    <w:p w:rsidR="00D03513" w:rsidRDefault="00D03513" w:rsidP="00D0351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0E1615" w:rsidRDefault="000E1615" w:rsidP="00D0351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0E1615" w:rsidRDefault="000E1615" w:rsidP="00D0351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96751F" w:rsidTr="000E6D30">
        <w:trPr>
          <w:trHeight w:val="576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ΑΝΤΙΔΡΑΣΤΗΡΙΑ ΓΙΑ ΜΗΧΑΝΗΜΑ ΙΔΙΟΚΤΗΣΙΑΣ ΤΟΥ ΝΟΣΟΚΟΜΕΙΟΥ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C35E77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515</w:t>
            </w:r>
          </w:p>
        </w:tc>
        <w:tc>
          <w:tcPr>
            <w:tcW w:w="2553" w:type="dxa"/>
            <w:vAlign w:val="center"/>
          </w:tcPr>
          <w:p w:rsidR="00D03513" w:rsidRPr="00831520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 xml:space="preserve">ΑΝΤΙΔΡΑΣΤΗΡΙΑ ΓΙΑ ΤΗΝ ΗΛΕΚΤΡΟΦΟΡΗΣΗ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ΠΡΩΤΕΪΝΩΝ ΣΤΟ ΜΗΧΑΝΗΜΑ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val="en-US" w:eastAsia="el-GR"/>
              </w:rPr>
              <w:t>HYDRASYS</w:t>
            </w:r>
            <w:r w:rsidRPr="00831520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 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val="en-US" w:eastAsia="el-GR"/>
              </w:rPr>
              <w:t>LC</w:t>
            </w:r>
            <w:r w:rsidRPr="00831520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ΤΗΣ </w:t>
            </w:r>
            <w:r>
              <w:rPr>
                <w:rFonts w:ascii="Arial" w:hAnsi="Arial" w:cs="Arial"/>
                <w:b/>
                <w:color w:val="00000A"/>
                <w:sz w:val="16"/>
                <w:szCs w:val="16"/>
                <w:lang w:val="en-US" w:eastAsia="el-GR"/>
              </w:rPr>
              <w:t>SEBIA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HYDRAGEL 15 PROTEINS</w:t>
            </w:r>
          </w:p>
        </w:tc>
        <w:tc>
          <w:tcPr>
            <w:tcW w:w="1134" w:type="dxa"/>
          </w:tcPr>
          <w:p w:rsidR="00D03513" w:rsidRPr="00585F4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HYDRAGEL 2 IMMUNOFIXATION [IF]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ANTISERA SET FOR </w:t>
            </w:r>
            <w:r w:rsidRPr="00585F45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IF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KIT [FIX – G, A, M, K, L]</w:t>
            </w:r>
          </w:p>
        </w:tc>
        <w:tc>
          <w:tcPr>
            <w:tcW w:w="1134" w:type="dxa"/>
          </w:tcPr>
          <w:p w:rsidR="00D03513" w:rsidRPr="00585F45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ANTISERA SET FOR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BJ</w:t>
            </w:r>
            <w:r w:rsidRPr="00585F45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KIT [FIX – G, A, M, K, L]</w:t>
            </w:r>
          </w:p>
        </w:tc>
        <w:tc>
          <w:tcPr>
            <w:tcW w:w="1134" w:type="dxa"/>
          </w:tcPr>
          <w:p w:rsidR="00D03513" w:rsidRPr="00585F45" w:rsidRDefault="00D03513" w:rsidP="000E6D30">
            <w:pPr>
              <w:spacing w:before="24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ANTISERA SET FOR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BJ</w:t>
            </w:r>
            <w:r w:rsidRPr="00585F45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KIT [KF, LF]</w:t>
            </w:r>
          </w:p>
        </w:tc>
        <w:tc>
          <w:tcPr>
            <w:tcW w:w="1134" w:type="dxa"/>
          </w:tcPr>
          <w:p w:rsidR="00D03513" w:rsidRPr="00585F45" w:rsidRDefault="00D03513" w:rsidP="000E6D30">
            <w:pPr>
              <w:spacing w:before="24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ANTISERA SET FOR URINE PROFILE [D/E]</w:t>
            </w:r>
          </w:p>
        </w:tc>
        <w:tc>
          <w:tcPr>
            <w:tcW w:w="1134" w:type="dxa"/>
          </w:tcPr>
          <w:p w:rsidR="00D03513" w:rsidRPr="00585F45" w:rsidRDefault="00D03513" w:rsidP="000E6D30">
            <w:pPr>
              <w:spacing w:before="24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WASH SOLUTION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DISTAININE SOLUTION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CF722D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HYDRAGEL - 2 BENCE JONES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KIT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rPr>
          <w:rFonts w:ascii="Arial" w:hAnsi="Arial" w:cs="Arial"/>
          <w:sz w:val="16"/>
          <w:szCs w:val="16"/>
        </w:rPr>
      </w:pPr>
    </w:p>
    <w:p w:rsidR="00D03513" w:rsidRDefault="00D03513" w:rsidP="00D03513">
      <w:pPr>
        <w:rPr>
          <w:rFonts w:ascii="Arial" w:hAnsi="Arial" w:cs="Arial"/>
          <w:sz w:val="16"/>
          <w:szCs w:val="16"/>
        </w:rPr>
      </w:pPr>
    </w:p>
    <w:p w:rsidR="0063704C" w:rsidRDefault="0063704C" w:rsidP="00D03513">
      <w:pPr>
        <w:rPr>
          <w:rFonts w:ascii="Arial" w:hAnsi="Arial" w:cs="Arial"/>
          <w:sz w:val="16"/>
          <w:szCs w:val="16"/>
        </w:rPr>
      </w:pPr>
    </w:p>
    <w:p w:rsidR="0063704C" w:rsidRDefault="0063704C" w:rsidP="00D03513">
      <w:pPr>
        <w:rPr>
          <w:rFonts w:ascii="Arial" w:hAnsi="Arial" w:cs="Arial"/>
          <w:sz w:val="16"/>
          <w:szCs w:val="16"/>
        </w:rPr>
      </w:pPr>
    </w:p>
    <w:p w:rsidR="00D03513" w:rsidRDefault="00D03513" w:rsidP="00D03513">
      <w:pPr>
        <w:rPr>
          <w:rFonts w:ascii="Arial" w:hAnsi="Arial" w:cs="Arial"/>
          <w:sz w:val="16"/>
          <w:szCs w:val="16"/>
        </w:rPr>
      </w:pP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1C588D" w:rsidTr="000E6D30">
        <w:trPr>
          <w:trHeight w:val="576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ΑΝΤΙΔΡΑΣΤΗΡΙΑ ΓΙΑ ΤΟΝ ΠΡΟΣΔΙΟΡΙΣΜΟ ΒΙΟΧΗΜΙΚΩΝ ΕΞΕΤΑΣΕΩΝ - ΑΝΑΛΥΤΗΣ ΕΦΗΜΕΡΙΑΣ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A172DA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 w:eastAsia="el-GR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516</w:t>
            </w:r>
          </w:p>
        </w:tc>
        <w:tc>
          <w:tcPr>
            <w:tcW w:w="2553" w:type="dxa"/>
            <w:vAlign w:val="center"/>
          </w:tcPr>
          <w:p w:rsidR="00D03513" w:rsidRPr="00831520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ΑΝΤΙΔΡΑΣΤΗΡΙΑ ΓΙΑ ΤΟΝ ΠΡΟΣΔΙΟΡΙΣΜΟ ΒΙΟΧΗΜΙΚΩΝ ΕΞΕΤΑΣΕΩΝ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ΣΑΚΧΑΡΟ</w:t>
            </w:r>
          </w:p>
        </w:tc>
        <w:tc>
          <w:tcPr>
            <w:tcW w:w="1134" w:type="dxa"/>
          </w:tcPr>
          <w:p w:rsidR="00D03513" w:rsidRPr="00D4013E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ΟΥΡΙΑ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ΚΡΕΑΤΙΝΙΝΗ</w:t>
            </w:r>
          </w:p>
        </w:tc>
        <w:tc>
          <w:tcPr>
            <w:tcW w:w="1134" w:type="dxa"/>
          </w:tcPr>
          <w:p w:rsidR="00D03513" w:rsidRPr="00A172DA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ΧΟΛΕΡΥΘΡΙΝΗ ΟΛΙΚΗ</w:t>
            </w:r>
          </w:p>
        </w:tc>
        <w:tc>
          <w:tcPr>
            <w:tcW w:w="1134" w:type="dxa"/>
          </w:tcPr>
          <w:p w:rsidR="00D03513" w:rsidRPr="00A172DA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SGOT</w:t>
            </w:r>
          </w:p>
        </w:tc>
        <w:tc>
          <w:tcPr>
            <w:tcW w:w="1134" w:type="dxa"/>
          </w:tcPr>
          <w:p w:rsidR="00D03513" w:rsidRPr="00A172DA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SGPT</w:t>
            </w:r>
          </w:p>
        </w:tc>
        <w:tc>
          <w:tcPr>
            <w:tcW w:w="1134" w:type="dxa"/>
          </w:tcPr>
          <w:p w:rsidR="00D03513" w:rsidRPr="00A172DA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γ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GT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16.000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LDH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16.000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CPK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18.000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ΑΜΥΛΑΣΗ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ΟΛΙΚΑ ΛΕΥΚΩΜΑΤΑ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Ca </w:t>
            </w:r>
            <w:r>
              <w:rPr>
                <w:rFonts w:ascii="Arial" w:hAnsi="Arial" w:cs="Arial"/>
                <w:sz w:val="16"/>
                <w:szCs w:val="16"/>
              </w:rPr>
              <w:t>ΟΛΙΚΟ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ΣΑΚΧΑΡΟ ΣΤΟ ΕΝΥ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ΛΕΥΚΩΜΑ ΟΛΙΚΟ ΣΤΟ ΕΝΥ ΚΑΙ ΤΑ ΟΥΡΑ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ΨΕΥΔΟΧΟΛΗΝΕΣΤΕΡΑΣΗ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Κ +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Na +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ΤΡΟΠΟΝΙΝΗ Ι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24.000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19.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CRP</w:t>
            </w:r>
          </w:p>
        </w:tc>
        <w:tc>
          <w:tcPr>
            <w:tcW w:w="1134" w:type="dxa"/>
          </w:tcPr>
          <w:p w:rsidR="00D03513" w:rsidRPr="00D4013E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013E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BHCG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D4013E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624"/>
        </w:trPr>
        <w:tc>
          <w:tcPr>
            <w:tcW w:w="708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2553" w:type="dxa"/>
          </w:tcPr>
          <w:p w:rsidR="00D03513" w:rsidRPr="007F4758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DIGOXIN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 w:rsidRPr="00D4013E"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D03513" w:rsidRDefault="00D03513" w:rsidP="00D03513">
      <w:pPr>
        <w:pStyle w:val="Web"/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</w:t>
      </w:r>
    </w:p>
    <w:p w:rsidR="00D03513" w:rsidRDefault="00D03513" w:rsidP="00D03513">
      <w:pPr>
        <w:pStyle w:val="Web"/>
        <w:spacing w:after="0" w:line="360" w:lineRule="auto"/>
        <w:ind w:left="-57" w:hanging="113"/>
        <w:rPr>
          <w:rFonts w:ascii="Arial" w:hAnsi="Arial" w:cs="Arial"/>
          <w:sz w:val="18"/>
          <w:szCs w:val="18"/>
        </w:rPr>
      </w:pPr>
    </w:p>
    <w:p w:rsidR="000E1615" w:rsidRPr="00E8192B" w:rsidRDefault="000E1615" w:rsidP="00D03513">
      <w:pPr>
        <w:pStyle w:val="Web"/>
        <w:spacing w:after="0" w:line="360" w:lineRule="auto"/>
        <w:ind w:left="-57" w:hanging="113"/>
        <w:rPr>
          <w:rFonts w:ascii="Arial" w:hAnsi="Arial" w:cs="Arial"/>
          <w:sz w:val="18"/>
          <w:szCs w:val="18"/>
        </w:rPr>
      </w:pP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1C588D" w:rsidTr="000E6D30">
        <w:trPr>
          <w:trHeight w:val="576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ΤΑΙΝΙΕΣ ΓΙΑ ΤΗΝ ΕΞΕΤΑΣΗ ΤΩΝ ΟΥΡΩΝ ΜΕ ΣΥΝΟΔΟ ΜΗΧΑΝΗΜΑ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c>
          <w:tcPr>
            <w:tcW w:w="708" w:type="dxa"/>
          </w:tcPr>
          <w:p w:rsidR="00D03513" w:rsidRPr="005D1D7A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2517</w:t>
            </w:r>
          </w:p>
        </w:tc>
        <w:tc>
          <w:tcPr>
            <w:tcW w:w="2553" w:type="dxa"/>
          </w:tcPr>
          <w:p w:rsidR="00D03513" w:rsidRPr="00A172DA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ΤΑΙΝΙΕΣ ΓΙΑ ΤΗΝ ΕΞΕΤΑΣΗ ΤΩΝ ΟΥΡΩΝ ΜΕ ΣΥΝΟΔΟ ΜΗΧΑΝΗΜΑ</w:t>
            </w:r>
          </w:p>
        </w:tc>
        <w:tc>
          <w:tcPr>
            <w:tcW w:w="1134" w:type="dxa"/>
          </w:tcPr>
          <w:p w:rsidR="00D03513" w:rsidRPr="00D4013E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77BB2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40.000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Pr="006C3151" w:rsidRDefault="00D03513" w:rsidP="00D03513">
      <w:pPr>
        <w:pStyle w:val="Web"/>
        <w:spacing w:after="0" w:line="276" w:lineRule="auto"/>
        <w:ind w:left="-57"/>
      </w:pPr>
    </w:p>
    <w:p w:rsidR="00D03513" w:rsidRDefault="00D03513" w:rsidP="00D03513">
      <w:pPr>
        <w:rPr>
          <w:rFonts w:ascii="Arial" w:hAnsi="Arial" w:cs="Arial"/>
          <w:sz w:val="20"/>
          <w:szCs w:val="20"/>
        </w:rPr>
      </w:pPr>
    </w:p>
    <w:p w:rsidR="000E1615" w:rsidRDefault="000E1615" w:rsidP="00D03513">
      <w:pPr>
        <w:rPr>
          <w:rFonts w:ascii="Arial" w:hAnsi="Arial" w:cs="Arial"/>
          <w:sz w:val="20"/>
          <w:szCs w:val="20"/>
        </w:rPr>
      </w:pPr>
    </w:p>
    <w:p w:rsidR="000E1615" w:rsidRPr="00E8192B" w:rsidRDefault="000E1615" w:rsidP="00D03513">
      <w:pPr>
        <w:rPr>
          <w:rFonts w:ascii="Arial" w:hAnsi="Arial" w:cs="Arial"/>
          <w:sz w:val="20"/>
          <w:szCs w:val="20"/>
        </w:rPr>
      </w:pPr>
    </w:p>
    <w:tbl>
      <w:tblPr>
        <w:tblStyle w:val="a5"/>
        <w:tblW w:w="10773" w:type="dxa"/>
        <w:tblInd w:w="-1026" w:type="dxa"/>
        <w:tblLayout w:type="fixed"/>
        <w:tblLook w:val="04A0"/>
      </w:tblPr>
      <w:tblGrid>
        <w:gridCol w:w="708"/>
        <w:gridCol w:w="2553"/>
        <w:gridCol w:w="1134"/>
        <w:gridCol w:w="1134"/>
        <w:gridCol w:w="708"/>
        <w:gridCol w:w="1134"/>
        <w:gridCol w:w="1134"/>
        <w:gridCol w:w="1134"/>
        <w:gridCol w:w="1134"/>
      </w:tblGrid>
      <w:tr w:rsidR="00D03513" w:rsidRPr="0096751F" w:rsidTr="000E6D30">
        <w:trPr>
          <w:trHeight w:val="576"/>
        </w:trPr>
        <w:tc>
          <w:tcPr>
            <w:tcW w:w="10773" w:type="dxa"/>
            <w:gridSpan w:val="9"/>
            <w:shd w:val="clear" w:color="auto" w:fill="B8CCE4" w:themeFill="accent1" w:themeFillTint="66"/>
            <w:vAlign w:val="center"/>
          </w:tcPr>
          <w:p w:rsidR="00D03513" w:rsidRPr="001C588D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 xml:space="preserve">                                                          ΑΝΤΙΔΡΑΣΤΗΡΙΑ ΓΙΑ ΕΞΕΤΑΣΕΙΣ ΧΩΡΙΣ ΧΡΗΣΗ ΜΗΧΑΝΗΜΑΤΟΣ </w:t>
            </w:r>
          </w:p>
        </w:tc>
      </w:tr>
      <w:tr w:rsidR="00D03513" w:rsidRPr="0096751F" w:rsidTr="000E6D30"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Κ/Α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ΠΕΡΙΓΡΑΦΗ ΕΙΔΟΥΣ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ΜΟΝΑΔΑ ΜΕΤΡΗΣΗΣ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ΠΟΣΟΤΗΤΑ</w:t>
            </w:r>
          </w:p>
        </w:tc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Φ.Π.Α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before="100" w:beforeAutospacing="1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ΤΙΜΗ ΜΟΝΑΔΑΣ ΜΕ Φ.Π.Α.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ΧΩΡΙΣ Φ.Π.Α.</w:t>
            </w:r>
          </w:p>
        </w:tc>
        <w:tc>
          <w:tcPr>
            <w:tcW w:w="1134" w:type="dxa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  <w:r w:rsidRPr="0096751F"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  <w:t>ΣΥΝΟΛΟ ΜΕ Φ.Π.Α.</w:t>
            </w:r>
          </w:p>
        </w:tc>
      </w:tr>
      <w:tr w:rsidR="00D03513" w:rsidRPr="0096751F" w:rsidTr="000E6D30">
        <w:trPr>
          <w:trHeight w:val="704"/>
        </w:trPr>
        <w:tc>
          <w:tcPr>
            <w:tcW w:w="708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Α.</w:t>
            </w:r>
          </w:p>
        </w:tc>
        <w:tc>
          <w:tcPr>
            <w:tcW w:w="2553" w:type="dxa"/>
            <w:vAlign w:val="center"/>
          </w:tcPr>
          <w:p w:rsidR="00D03513" w:rsidRPr="0096751F" w:rsidRDefault="00D03513" w:rsidP="000E6D30">
            <w:pPr>
              <w:spacing w:before="240" w:line="36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  <w:t>ΕΞΕΤΑΣΕΙΣ ΣΤΟ ΧΕΡΙ</w:t>
            </w:r>
          </w:p>
        </w:tc>
        <w:tc>
          <w:tcPr>
            <w:tcW w:w="7512" w:type="dxa"/>
            <w:gridSpan w:val="7"/>
            <w:vAlign w:val="center"/>
          </w:tcPr>
          <w:p w:rsidR="00D03513" w:rsidRPr="0096751F" w:rsidRDefault="00D03513" w:rsidP="000E6D30">
            <w:pPr>
              <w:spacing w:line="360" w:lineRule="auto"/>
              <w:jc w:val="center"/>
              <w:rPr>
                <w:rFonts w:ascii="Arial" w:hAnsi="Arial" w:cs="Arial"/>
                <w:b/>
                <w:color w:val="00000A"/>
                <w:sz w:val="16"/>
                <w:szCs w:val="16"/>
                <w:lang w:eastAsia="el-GR"/>
              </w:rPr>
            </w:pPr>
          </w:p>
        </w:tc>
      </w:tr>
      <w:tr w:rsidR="00D03513" w:rsidRPr="0096751F" w:rsidTr="000E6D30">
        <w:trPr>
          <w:trHeight w:val="558"/>
        </w:trPr>
        <w:tc>
          <w:tcPr>
            <w:tcW w:w="708" w:type="dxa"/>
          </w:tcPr>
          <w:p w:rsidR="00D03513" w:rsidRPr="00C3694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694F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518</w:t>
            </w:r>
          </w:p>
        </w:tc>
        <w:tc>
          <w:tcPr>
            <w:tcW w:w="2553" w:type="dxa"/>
          </w:tcPr>
          <w:p w:rsidR="00D03513" w:rsidRPr="00544227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ΑΝΤΙΓΟΝΟ ΤΥΦΟΥ 0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544227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552"/>
        </w:trPr>
        <w:tc>
          <w:tcPr>
            <w:tcW w:w="708" w:type="dxa"/>
          </w:tcPr>
          <w:p w:rsidR="00D03513" w:rsidRPr="00C3694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694F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</w:tc>
        <w:tc>
          <w:tcPr>
            <w:tcW w:w="2553" w:type="dxa"/>
          </w:tcPr>
          <w:p w:rsidR="00D03513" w:rsidRPr="00DB4297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ΑΝΤΙΓΟΝΟ ΤΥΦΟΥ Η</w:t>
            </w:r>
          </w:p>
        </w:tc>
        <w:tc>
          <w:tcPr>
            <w:tcW w:w="1134" w:type="dxa"/>
          </w:tcPr>
          <w:p w:rsidR="00D03513" w:rsidRPr="00FA2684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C3694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694F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2553" w:type="dxa"/>
          </w:tcPr>
          <w:p w:rsidR="00D03513" w:rsidRPr="0054422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ΑΝΤΙΓΟΝΟ ΠΑΡΑΤΥΦΟΥ Α</w:t>
            </w:r>
            <w:r w:rsidRPr="008929D9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ΣΩΜΑΤΙΚΟ</w:t>
            </w: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C3694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694F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2553" w:type="dxa"/>
          </w:tcPr>
          <w:p w:rsidR="00D03513" w:rsidRPr="0054422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ΑΝΤΙΓΟΝΟ ΠΑΡΑΤΥΦΟΥ Β</w:t>
            </w:r>
            <w:r w:rsidRPr="009F06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ΣΩΜΑΤΙΚΟ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C3694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694F">
              <w:rPr>
                <w:rFonts w:ascii="Arial" w:hAnsi="Arial" w:cs="Arial"/>
                <w:b/>
                <w:sz w:val="16"/>
                <w:szCs w:val="16"/>
              </w:rPr>
              <w:lastRenderedPageBreak/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22</w:t>
            </w:r>
          </w:p>
        </w:tc>
        <w:tc>
          <w:tcPr>
            <w:tcW w:w="2553" w:type="dxa"/>
          </w:tcPr>
          <w:p w:rsidR="00D03513" w:rsidRPr="0054422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ΑΝΤΙΓΟΝΟ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BRUCELLA ABORTUS (SLIDE)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CF722D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C3694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3694F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23</w:t>
            </w:r>
          </w:p>
        </w:tc>
        <w:tc>
          <w:tcPr>
            <w:tcW w:w="2553" w:type="dxa"/>
          </w:tcPr>
          <w:p w:rsidR="00D03513" w:rsidRPr="00544227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LATEX</w:t>
            </w:r>
            <w:r w:rsidRPr="0054422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ΓΙΑ ΕΤΕΡΟΦΙΛΑ ΑΝΤΙΣΩΜΑΤΑ ΓΙΑ ΤΗ ΛΟΙΜΩΔΗ ΜΟΝΟΠΥΡΗΝΩΣΗ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544227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1272"/>
        </w:trPr>
        <w:tc>
          <w:tcPr>
            <w:tcW w:w="10773" w:type="dxa"/>
            <w:gridSpan w:val="9"/>
          </w:tcPr>
          <w:p w:rsidR="00D03513" w:rsidRPr="00337882" w:rsidRDefault="00D03513" w:rsidP="000E6D30">
            <w:pPr>
              <w:spacing w:before="240"/>
              <w:rPr>
                <w:rFonts w:ascii="Arial" w:hAnsi="Arial" w:cs="Arial"/>
                <w:i/>
                <w:sz w:val="16"/>
                <w:szCs w:val="16"/>
              </w:rPr>
            </w:pPr>
            <w:r w:rsidRPr="00337882">
              <w:rPr>
                <w:rFonts w:ascii="Arial" w:hAnsi="Arial" w:cs="Arial"/>
                <w:b/>
                <w:i/>
                <w:sz w:val="16"/>
                <w:szCs w:val="16"/>
              </w:rPr>
              <w:t>1.</w:t>
            </w:r>
            <w:r w:rsidRPr="00337882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37882">
              <w:rPr>
                <w:rFonts w:ascii="Arial" w:hAnsi="Arial" w:cs="Arial"/>
                <w:i/>
                <w:sz w:val="16"/>
                <w:szCs w:val="16"/>
              </w:rPr>
              <w:t>Τα παραπάνω αντιδραστήρια είναι απαραίτητο να δίνουν ευκρινείς συγκολλήσεις και να συνοδεύονται από θετικό μάρτυρα.</w:t>
            </w:r>
          </w:p>
          <w:p w:rsidR="00D03513" w:rsidRPr="002E73A4" w:rsidRDefault="00D03513" w:rsidP="000E6D30">
            <w:pPr>
              <w:spacing w:before="120" w:line="36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37882">
              <w:rPr>
                <w:rFonts w:ascii="Arial" w:hAnsi="Arial" w:cs="Arial"/>
                <w:b/>
                <w:i/>
                <w:sz w:val="16"/>
                <w:szCs w:val="16"/>
              </w:rPr>
              <w:t>2.</w:t>
            </w:r>
            <w:r w:rsidRPr="00337882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37882">
              <w:rPr>
                <w:rFonts w:ascii="Arial" w:hAnsi="Arial" w:cs="Arial"/>
                <w:i/>
                <w:sz w:val="16"/>
                <w:szCs w:val="16"/>
              </w:rPr>
              <w:t xml:space="preserve">Οι εταιρείες είναι υποχρεωμένες να προσφέρουν όλα τα είδη με τους κωδικούς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2518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>,</w:t>
            </w:r>
            <w:r w:rsidRPr="00901513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2519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>,</w:t>
            </w:r>
            <w:r w:rsidRPr="00901513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2520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>,</w:t>
            </w:r>
            <w:r w:rsidRPr="00901513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2521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>,</w:t>
            </w:r>
            <w:r w:rsidRPr="00901513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2522,</w:t>
            </w:r>
            <w:r w:rsidRPr="00901513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2523</w:t>
            </w:r>
            <w:r w:rsidRPr="007375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7375D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37882">
              <w:rPr>
                <w:rFonts w:ascii="Arial" w:hAnsi="Arial" w:cs="Arial"/>
                <w:i/>
                <w:sz w:val="16"/>
                <w:szCs w:val="16"/>
              </w:rPr>
              <w:t xml:space="preserve"> σε έναν πίνακα οικονομικής προσφοράς για τους οποίους θα αξιολογηθούν συνολικά.</w:t>
            </w:r>
          </w:p>
        </w:tc>
      </w:tr>
      <w:tr w:rsidR="00D03513" w:rsidRPr="0096751F" w:rsidTr="000E6D30">
        <w:trPr>
          <w:trHeight w:val="567"/>
        </w:trPr>
        <w:tc>
          <w:tcPr>
            <w:tcW w:w="708" w:type="dxa"/>
          </w:tcPr>
          <w:p w:rsidR="00D03513" w:rsidRPr="00BB2CDE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Β.</w:t>
            </w:r>
          </w:p>
        </w:tc>
        <w:tc>
          <w:tcPr>
            <w:tcW w:w="2553" w:type="dxa"/>
          </w:tcPr>
          <w:p w:rsidR="00D03513" w:rsidRPr="005C4D74" w:rsidRDefault="00D03513" w:rsidP="000E6D30">
            <w:pPr>
              <w:spacing w:before="240"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C4D74">
              <w:rPr>
                <w:rFonts w:ascii="Arial" w:hAnsi="Arial" w:cs="Arial"/>
                <w:b/>
                <w:sz w:val="16"/>
                <w:szCs w:val="16"/>
              </w:rPr>
              <w:t>ΕΞΕΤΑΣΕΙΣ ΜΕ ΑΝΟΣΟΦΘΟΡΙΣΜΟ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567"/>
        </w:trPr>
        <w:tc>
          <w:tcPr>
            <w:tcW w:w="708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B2CDE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24</w:t>
            </w:r>
          </w:p>
        </w:tc>
        <w:tc>
          <w:tcPr>
            <w:tcW w:w="2553" w:type="dxa"/>
          </w:tcPr>
          <w:p w:rsidR="00D03513" w:rsidRPr="00BB2CDE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ΑΝΑ ΣΕ ΥΠΟΣΤΡΩΜΑ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HEP</w:t>
            </w:r>
            <w:r w:rsidRPr="00BB2CDE">
              <w:rPr>
                <w:rFonts w:ascii="Arial" w:hAnsi="Arial" w:cs="Arial"/>
                <w:sz w:val="16"/>
                <w:szCs w:val="16"/>
              </w:rPr>
              <w:t xml:space="preserve">- 2 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544227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c>
          <w:tcPr>
            <w:tcW w:w="708" w:type="dxa"/>
          </w:tcPr>
          <w:p w:rsidR="00D03513" w:rsidRPr="00BB2CDE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2525</w:t>
            </w:r>
          </w:p>
        </w:tc>
        <w:tc>
          <w:tcPr>
            <w:tcW w:w="2553" w:type="dxa"/>
          </w:tcPr>
          <w:p w:rsidR="00D03513" w:rsidRPr="00BB2CDE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BUFFER</w:t>
            </w:r>
            <w:r w:rsidRPr="00BB2CD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PBS</w:t>
            </w:r>
            <w:r w:rsidRPr="00BB2CD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BUFFER</w:t>
            </w:r>
          </w:p>
        </w:tc>
        <w:tc>
          <w:tcPr>
            <w:tcW w:w="1134" w:type="dxa"/>
          </w:tcPr>
          <w:p w:rsidR="00D03513" w:rsidRPr="00544227" w:rsidRDefault="00D03513" w:rsidP="000E6D30">
            <w:pPr>
              <w:spacing w:before="24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ΟΣΑ ΑΠΑΙΤΟΥ-ΝΤΑΙ ΓΙΑ ΤΙΣ ΠΑΡΑΠΑΝΩ ΕΞΕΤΑΣΕΙΣ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6751F" w:rsidTr="000E6D30">
        <w:trPr>
          <w:trHeight w:val="590"/>
        </w:trPr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02A8B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26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ΑΜΑ,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ASMA (MOUS KINDEY)</w:t>
            </w:r>
          </w:p>
        </w:tc>
        <w:tc>
          <w:tcPr>
            <w:tcW w:w="1134" w:type="dxa"/>
          </w:tcPr>
          <w:p w:rsidR="00D03513" w:rsidRDefault="00D03513" w:rsidP="000E6D30">
            <w:pPr>
              <w:spacing w:before="24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</w:t>
            </w:r>
          </w:p>
        </w:tc>
        <w:tc>
          <w:tcPr>
            <w:tcW w:w="708" w:type="dxa"/>
          </w:tcPr>
          <w:p w:rsidR="00D03513" w:rsidRPr="0096751F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6751F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002A8B" w:rsidTr="000E6D30">
        <w:trPr>
          <w:trHeight w:val="854"/>
        </w:trPr>
        <w:tc>
          <w:tcPr>
            <w:tcW w:w="708" w:type="dxa"/>
          </w:tcPr>
          <w:p w:rsidR="00D03513" w:rsidRPr="00DA59FA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02A8B">
              <w:rPr>
                <w:rFonts w:ascii="Arial" w:hAnsi="Arial" w:cs="Arial"/>
                <w:b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27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C- ANCA, P- ANCA (HUMAN NEUTROFIL)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rPr>
          <w:trHeight w:val="697"/>
        </w:trPr>
        <w:tc>
          <w:tcPr>
            <w:tcW w:w="708" w:type="dxa"/>
          </w:tcPr>
          <w:p w:rsidR="00D03513" w:rsidRPr="00727959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02A8B">
              <w:rPr>
                <w:rFonts w:ascii="Arial" w:hAnsi="Arial" w:cs="Arial"/>
                <w:b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28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ANTI- DS- DNA (C LUCILIAE)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400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D60294" w:rsidTr="000E6D30">
        <w:tc>
          <w:tcPr>
            <w:tcW w:w="708" w:type="dxa"/>
          </w:tcPr>
          <w:p w:rsidR="00D03513" w:rsidRPr="0029167F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29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 w:line="36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02A8B">
              <w:rPr>
                <w:rFonts w:ascii="Arial" w:hAnsi="Arial" w:cs="Arial"/>
                <w:b/>
                <w:sz w:val="16"/>
                <w:szCs w:val="16"/>
              </w:rPr>
              <w:t>ΟΡΟΙ</w:t>
            </w:r>
            <w:r w:rsidRPr="00002A8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WHO </w:t>
            </w:r>
            <w:r>
              <w:rPr>
                <w:rFonts w:ascii="Arial" w:hAnsi="Arial" w:cs="Arial"/>
                <w:b/>
                <w:sz w:val="16"/>
                <w:szCs w:val="16"/>
              </w:rPr>
              <w:t>ΓΙΑ</w:t>
            </w:r>
            <w:r w:rsidRPr="00002A8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ΤΙΤΛΟΠΟΙΗΣΗ</w:t>
            </w:r>
            <w:r w:rsidRPr="00002A8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ΑΝΑ</w:t>
            </w:r>
            <w:r w:rsidRPr="00002A8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POSITIVE CONTROL</w:t>
            </w:r>
          </w:p>
        </w:tc>
        <w:tc>
          <w:tcPr>
            <w:tcW w:w="7512" w:type="dxa"/>
            <w:gridSpan w:val="7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</w:p>
        </w:tc>
        <w:tc>
          <w:tcPr>
            <w:tcW w:w="2553" w:type="dxa"/>
          </w:tcPr>
          <w:p w:rsidR="00D03513" w:rsidRPr="009F2ADB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HOMOGENEAUS </w:t>
            </w:r>
            <w:r>
              <w:rPr>
                <w:rFonts w:ascii="Arial" w:hAnsi="Arial" w:cs="Arial"/>
                <w:sz w:val="16"/>
                <w:szCs w:val="16"/>
              </w:rPr>
              <w:t xml:space="preserve">ή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DNA PATTERN</w:t>
            </w:r>
          </w:p>
        </w:tc>
        <w:tc>
          <w:tcPr>
            <w:tcW w:w="1134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21269">
              <w:rPr>
                <w:rFonts w:ascii="Arial" w:hAnsi="Arial" w:cs="Arial"/>
                <w:sz w:val="16"/>
                <w:szCs w:val="16"/>
                <w:lang w:val="en-US"/>
              </w:rPr>
              <w:t>SET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SPECLIED PATTERN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lang w:val="en-US"/>
              </w:rPr>
            </w:pPr>
            <w:r w:rsidRPr="00021269">
              <w:rPr>
                <w:rFonts w:ascii="Arial" w:hAnsi="Arial" w:cs="Arial"/>
                <w:sz w:val="16"/>
                <w:szCs w:val="16"/>
                <w:lang w:val="en-US"/>
              </w:rPr>
              <w:t>SET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NUCLEOLAR PATTERN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lang w:val="en-US"/>
              </w:rPr>
            </w:pPr>
            <w:r w:rsidRPr="00021269">
              <w:rPr>
                <w:rFonts w:ascii="Arial" w:hAnsi="Arial" w:cs="Arial"/>
                <w:sz w:val="16"/>
                <w:szCs w:val="16"/>
                <w:lang w:val="en-US"/>
              </w:rPr>
              <w:t>SET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4.</w:t>
            </w:r>
          </w:p>
        </w:tc>
        <w:tc>
          <w:tcPr>
            <w:tcW w:w="2553" w:type="dxa"/>
          </w:tcPr>
          <w:p w:rsidR="00D03513" w:rsidRPr="00002A8B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CENTROMERE PATTERN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lang w:val="en-US"/>
              </w:rPr>
            </w:pPr>
            <w:r w:rsidRPr="00021269">
              <w:rPr>
                <w:rFonts w:ascii="Arial" w:hAnsi="Arial" w:cs="Arial"/>
                <w:sz w:val="16"/>
                <w:szCs w:val="16"/>
                <w:lang w:val="en-US"/>
              </w:rPr>
              <w:t>SET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c>
          <w:tcPr>
            <w:tcW w:w="708" w:type="dxa"/>
          </w:tcPr>
          <w:p w:rsidR="00D03513" w:rsidRPr="00C26277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1269">
              <w:rPr>
                <w:rFonts w:ascii="Arial" w:hAnsi="Arial" w:cs="Arial"/>
                <w:b/>
                <w:sz w:val="16"/>
                <w:szCs w:val="16"/>
                <w:lang w:val="en-US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2553" w:type="dxa"/>
          </w:tcPr>
          <w:p w:rsidR="00D03513" w:rsidRPr="00021269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IF</w:t>
            </w:r>
            <w:r w:rsidRPr="0002126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ΓΙΑ</w:t>
            </w:r>
            <w:r w:rsidRPr="0002126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CHLAMYDIA</w:t>
            </w:r>
            <w:r w:rsidRPr="0002126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TRACHOMATICS</w:t>
            </w:r>
            <w:r w:rsidRPr="00021269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ΑΠΟ ΚΟΛΠΙΚΑ ΚΑΙ ΟΥΡΗΘΡΙΚΑ ΕΚΚΡΙΜΑΤΑ)</w:t>
            </w:r>
          </w:p>
        </w:tc>
        <w:tc>
          <w:tcPr>
            <w:tcW w:w="1134" w:type="dxa"/>
          </w:tcPr>
          <w:p w:rsidR="00D03513" w:rsidRPr="00002A8B" w:rsidRDefault="00D03513" w:rsidP="000E6D30">
            <w:pPr>
              <w:spacing w:before="24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002A8B" w:rsidTr="000E6D30">
        <w:tc>
          <w:tcPr>
            <w:tcW w:w="708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1269">
              <w:rPr>
                <w:rFonts w:ascii="Arial" w:hAnsi="Arial" w:cs="Arial"/>
                <w:b/>
                <w:sz w:val="16"/>
                <w:szCs w:val="16"/>
              </w:rPr>
              <w:t>25</w:t>
            </w:r>
            <w:r>
              <w:rPr>
                <w:rFonts w:ascii="Arial" w:hAnsi="Arial" w:cs="Arial"/>
                <w:b/>
                <w:sz w:val="16"/>
                <w:szCs w:val="16"/>
              </w:rPr>
              <w:t>31</w:t>
            </w:r>
          </w:p>
        </w:tc>
        <w:tc>
          <w:tcPr>
            <w:tcW w:w="2553" w:type="dxa"/>
          </w:tcPr>
          <w:p w:rsidR="00D03513" w:rsidRPr="00021269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ΣΤΥΛΕΟΙ ΓΙΑ ΚΟΛΠΙΚΑ ΚΑΙ ΟΥΡΗΘΡΙΚΑ ΕΚΚΡΙΜΑΤΑ</w:t>
            </w:r>
          </w:p>
        </w:tc>
        <w:tc>
          <w:tcPr>
            <w:tcW w:w="1134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21269">
              <w:rPr>
                <w:rFonts w:ascii="Arial" w:hAnsi="Arial" w:cs="Arial"/>
                <w:sz w:val="16"/>
                <w:szCs w:val="16"/>
                <w:lang w:val="en-US"/>
              </w:rPr>
              <w:t>TEMAXIA</w:t>
            </w:r>
          </w:p>
        </w:tc>
        <w:tc>
          <w:tcPr>
            <w:tcW w:w="1134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</w:tcPr>
          <w:p w:rsidR="00D03513" w:rsidRPr="00002A8B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D03513" w:rsidRPr="00002A8B" w:rsidRDefault="00D03513" w:rsidP="000E6D3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3513" w:rsidRPr="00901513" w:rsidTr="000E6D30">
        <w:trPr>
          <w:trHeight w:val="470"/>
        </w:trPr>
        <w:tc>
          <w:tcPr>
            <w:tcW w:w="10773" w:type="dxa"/>
            <w:gridSpan w:val="9"/>
          </w:tcPr>
          <w:p w:rsidR="00D03513" w:rsidRDefault="00D03513" w:rsidP="000E6D30">
            <w:pPr>
              <w:spacing w:before="240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1.  </w:t>
            </w:r>
            <w:r w:rsidRPr="00290D84">
              <w:rPr>
                <w:rFonts w:ascii="Arial" w:hAnsi="Arial" w:cs="Arial"/>
                <w:i/>
                <w:sz w:val="16"/>
                <w:szCs w:val="16"/>
              </w:rPr>
              <w:t>Στον κωδικ</w:t>
            </w:r>
            <w:r>
              <w:rPr>
                <w:rFonts w:ascii="Arial" w:hAnsi="Arial" w:cs="Arial"/>
                <w:i/>
                <w:sz w:val="16"/>
                <w:szCs w:val="16"/>
              </w:rPr>
              <w:t>ούς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2524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290D84">
              <w:rPr>
                <w:rFonts w:ascii="Arial" w:hAnsi="Arial" w:cs="Arial"/>
                <w:i/>
                <w:sz w:val="16"/>
                <w:szCs w:val="16"/>
              </w:rPr>
              <w:t>και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2525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290D84">
              <w:rPr>
                <w:rFonts w:ascii="Arial" w:hAnsi="Arial" w:cs="Arial"/>
                <w:i/>
                <w:sz w:val="16"/>
                <w:szCs w:val="16"/>
              </w:rPr>
              <w:t xml:space="preserve">και τα δύο είδη να προσφερθούν από την ίδια εταιρεία. </w:t>
            </w:r>
          </w:p>
          <w:p w:rsidR="00D03513" w:rsidRPr="00DB0AD5" w:rsidRDefault="00D03513" w:rsidP="000E6D30">
            <w:pPr>
              <w:spacing w:before="240"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6040F9">
              <w:rPr>
                <w:rFonts w:ascii="Arial" w:hAnsi="Arial" w:cs="Arial"/>
                <w:b/>
                <w:i/>
                <w:sz w:val="16"/>
                <w:szCs w:val="16"/>
              </w:rPr>
              <w:lastRenderedPageBreak/>
              <w:t>2.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Στους κωδικούς </w:t>
            </w:r>
            <w:r w:rsidRPr="004A126B">
              <w:rPr>
                <w:rFonts w:ascii="Arial" w:hAnsi="Arial" w:cs="Arial"/>
                <w:b/>
                <w:i/>
                <w:sz w:val="16"/>
                <w:szCs w:val="16"/>
              </w:rPr>
              <w:t>2530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και </w:t>
            </w:r>
            <w:r w:rsidRPr="004A126B">
              <w:rPr>
                <w:rFonts w:ascii="Arial" w:hAnsi="Arial" w:cs="Arial"/>
                <w:b/>
                <w:i/>
                <w:sz w:val="16"/>
                <w:szCs w:val="16"/>
              </w:rPr>
              <w:t>2531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και τα δύο είδη να προσφερθούν από την ίδια εταιρεία.</w:t>
            </w:r>
            <w:r w:rsidRPr="00290D84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                                      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3. </w:t>
            </w:r>
            <w:r w:rsidRPr="00290D84">
              <w:rPr>
                <w:rFonts w:ascii="Arial" w:hAnsi="Arial" w:cs="Arial"/>
                <w:i/>
                <w:sz w:val="16"/>
                <w:szCs w:val="16"/>
              </w:rPr>
              <w:t>Οι εταιρείες υποχρεούνται να προσφέρουν όλα τα είδη με τους κωδικούς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2524,  2525,  2526,  2527, 2528 </w:t>
            </w:r>
            <w:r w:rsidRPr="00944A96">
              <w:rPr>
                <w:rFonts w:ascii="Arial" w:hAnsi="Arial" w:cs="Arial"/>
                <w:i/>
                <w:sz w:val="16"/>
                <w:szCs w:val="16"/>
              </w:rPr>
              <w:t>και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2529 </w:t>
            </w:r>
            <w:r w:rsidRPr="0090151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290D84">
              <w:rPr>
                <w:rFonts w:ascii="Arial" w:hAnsi="Arial" w:cs="Arial"/>
                <w:i/>
                <w:sz w:val="16"/>
                <w:szCs w:val="16"/>
              </w:rPr>
              <w:t>σε έναν πίνακα οικονομικής προσφοράς, για τους οποίους θα αξιολογηθούν συνολικά.</w:t>
            </w:r>
          </w:p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01513" w:rsidTr="000E6D30">
        <w:tc>
          <w:tcPr>
            <w:tcW w:w="708" w:type="dxa"/>
          </w:tcPr>
          <w:p w:rsidR="00D03513" w:rsidRPr="00021269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2801</w:t>
            </w:r>
          </w:p>
        </w:tc>
        <w:tc>
          <w:tcPr>
            <w:tcW w:w="2553" w:type="dxa"/>
          </w:tcPr>
          <w:p w:rsidR="00D03513" w:rsidRPr="0057604C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TEST</w:t>
            </w:r>
            <w:r w:rsidRPr="0057604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ΚΥΗΣΕΩΣ ΜΕ ΜΟΝΟΚΛΩΝΙΚΑ ΑΝΤΙΣΩΜΑΤΑ 3 ΛΕΠΤΩΝ, ΜΕ ΑΝΟΣΟΧΡΩΜΑΤΟΓΡΑΦΙΑ ΚΑΙ ΘΕΤΙΚΟ ΜΑΡΤΥΡΑ ΚΑΙ ΜΕ ΟΡΙΟ ΕΥΑΙΣΘΗΣΙΑΣ 25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mlU</w:t>
            </w:r>
            <w:proofErr w:type="spellEnd"/>
            <w:r w:rsidRPr="0057604C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ml</w:t>
            </w:r>
          </w:p>
        </w:tc>
        <w:tc>
          <w:tcPr>
            <w:tcW w:w="1134" w:type="dxa"/>
          </w:tcPr>
          <w:p w:rsidR="00D03513" w:rsidRPr="00901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ΕΞΕΤΑΣΕΙΣ</w:t>
            </w:r>
          </w:p>
        </w:tc>
        <w:tc>
          <w:tcPr>
            <w:tcW w:w="1134" w:type="dxa"/>
          </w:tcPr>
          <w:p w:rsidR="00D03513" w:rsidRPr="0057604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6.000</w:t>
            </w:r>
          </w:p>
        </w:tc>
        <w:tc>
          <w:tcPr>
            <w:tcW w:w="708" w:type="dxa"/>
          </w:tcPr>
          <w:p w:rsidR="00D03513" w:rsidRPr="00901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03513" w:rsidRPr="00901513" w:rsidTr="000E6D30">
        <w:tc>
          <w:tcPr>
            <w:tcW w:w="708" w:type="dxa"/>
          </w:tcPr>
          <w:p w:rsidR="00D03513" w:rsidRPr="0057604C" w:rsidRDefault="00D03513" w:rsidP="000E6D30">
            <w:pPr>
              <w:spacing w:before="240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2802</w:t>
            </w:r>
          </w:p>
        </w:tc>
        <w:tc>
          <w:tcPr>
            <w:tcW w:w="2553" w:type="dxa"/>
          </w:tcPr>
          <w:p w:rsidR="00D03513" w:rsidRPr="0057604C" w:rsidRDefault="00D03513" w:rsidP="000E6D30">
            <w:pPr>
              <w:spacing w:before="24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D- </w:t>
            </w:r>
            <w:r>
              <w:rPr>
                <w:rFonts w:ascii="Arial" w:hAnsi="Arial" w:cs="Arial"/>
                <w:sz w:val="16"/>
                <w:szCs w:val="16"/>
              </w:rPr>
              <w:t>ΓΛΥΚΟΖΗ ΣΚΟΝΗ</w:t>
            </w:r>
          </w:p>
        </w:tc>
        <w:tc>
          <w:tcPr>
            <w:tcW w:w="1134" w:type="dxa"/>
          </w:tcPr>
          <w:p w:rsidR="00D03513" w:rsidRPr="0057604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KGR</w:t>
            </w:r>
          </w:p>
        </w:tc>
        <w:tc>
          <w:tcPr>
            <w:tcW w:w="1134" w:type="dxa"/>
          </w:tcPr>
          <w:p w:rsidR="00D03513" w:rsidRPr="0057604C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</w:p>
        </w:tc>
        <w:tc>
          <w:tcPr>
            <w:tcW w:w="708" w:type="dxa"/>
          </w:tcPr>
          <w:p w:rsidR="00D03513" w:rsidRPr="00901513" w:rsidRDefault="00D03513" w:rsidP="000E6D30">
            <w:pPr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3513" w:rsidRPr="00901513" w:rsidRDefault="00D03513" w:rsidP="000E6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513" w:rsidRDefault="00D03513" w:rsidP="00D03513">
      <w:pPr>
        <w:rPr>
          <w:rFonts w:ascii="Arial" w:hAnsi="Arial" w:cs="Arial"/>
          <w:sz w:val="20"/>
          <w:szCs w:val="20"/>
          <w:lang w:val="en-US"/>
        </w:rPr>
      </w:pPr>
    </w:p>
    <w:p w:rsidR="00D03513" w:rsidRDefault="00D03513" w:rsidP="00D03513">
      <w:pPr>
        <w:tabs>
          <w:tab w:val="left" w:pos="1212"/>
        </w:tabs>
        <w:rPr>
          <w:b/>
          <w:lang w:val="en-US"/>
        </w:rPr>
      </w:pPr>
      <w:r>
        <w:rPr>
          <w:b/>
        </w:rPr>
        <w:t xml:space="preserve">                                  </w:t>
      </w:r>
    </w:p>
    <w:p w:rsidR="000E1615" w:rsidRDefault="000E1615" w:rsidP="001B7CF1">
      <w:pPr>
        <w:spacing w:line="360" w:lineRule="auto"/>
        <w:rPr>
          <w:rFonts w:ascii="Arial" w:hAnsi="Arial" w:cs="Arial"/>
          <w:sz w:val="18"/>
          <w:szCs w:val="18"/>
        </w:rPr>
      </w:pPr>
    </w:p>
    <w:p w:rsidR="000E1615" w:rsidRPr="000E1615" w:rsidRDefault="000E1615" w:rsidP="000E1615">
      <w:pPr>
        <w:rPr>
          <w:rFonts w:ascii="Arial" w:hAnsi="Arial" w:cs="Arial"/>
          <w:sz w:val="18"/>
          <w:szCs w:val="18"/>
        </w:rPr>
      </w:pPr>
    </w:p>
    <w:p w:rsidR="000E1615" w:rsidRDefault="000E1615" w:rsidP="000E1615">
      <w:pPr>
        <w:rPr>
          <w:rFonts w:ascii="Arial" w:hAnsi="Arial" w:cs="Arial"/>
          <w:sz w:val="18"/>
          <w:szCs w:val="18"/>
        </w:rPr>
      </w:pPr>
    </w:p>
    <w:p w:rsidR="001B7CF1" w:rsidRPr="000E1615" w:rsidRDefault="000E1615" w:rsidP="000E1615">
      <w:pPr>
        <w:tabs>
          <w:tab w:val="left" w:pos="6105"/>
        </w:tabs>
        <w:rPr>
          <w:rFonts w:ascii="Arial" w:hAnsi="Arial" w:cs="Arial"/>
          <w:b/>
          <w:sz w:val="18"/>
          <w:szCs w:val="18"/>
        </w:rPr>
      </w:pPr>
      <w:r w:rsidRPr="000E1615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ΥΠΟΔΙΕΥΘΥΝΤΗΣ ΔΙΟΙΚΗΤΙΚΟΥ</w:t>
      </w:r>
    </w:p>
    <w:p w:rsidR="000E1615" w:rsidRPr="000E1615" w:rsidRDefault="000E1615" w:rsidP="000E1615">
      <w:pPr>
        <w:tabs>
          <w:tab w:val="left" w:pos="6105"/>
        </w:tabs>
        <w:rPr>
          <w:rFonts w:ascii="Arial" w:hAnsi="Arial" w:cs="Arial"/>
          <w:b/>
          <w:sz w:val="18"/>
          <w:szCs w:val="18"/>
        </w:rPr>
      </w:pPr>
    </w:p>
    <w:p w:rsidR="000E1615" w:rsidRPr="000E1615" w:rsidRDefault="000E1615" w:rsidP="000E1615">
      <w:pPr>
        <w:jc w:val="center"/>
        <w:rPr>
          <w:rFonts w:ascii="Arial" w:hAnsi="Arial" w:cs="Arial"/>
          <w:b/>
          <w:sz w:val="18"/>
          <w:szCs w:val="18"/>
        </w:rPr>
      </w:pPr>
      <w:r w:rsidRPr="000E1615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ΜΥΛΩΝΑΣ ΣΤΥΛΙΑΝΟΣ</w:t>
      </w:r>
    </w:p>
    <w:sectPr w:rsidR="000E1615" w:rsidRPr="000E1615" w:rsidSect="00DD05E5">
      <w:pgSz w:w="11906" w:h="16838"/>
      <w:pgMar w:top="851" w:right="1274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 w:hint="default"/>
        <w:sz w:val="20"/>
        <w:szCs w:val="20"/>
        <w:lang w:val="el-GR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lang w:val="en-U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294" w:hanging="360"/>
      </w:pPr>
      <w:rPr>
        <w:rFonts w:ascii="Symbol" w:hAnsi="Symbol" w:cs="Symbol" w:hint="default"/>
      </w:rPr>
    </w:lvl>
  </w:abstractNum>
  <w:abstractNum w:abstractNumId="6">
    <w:nsid w:val="023A1C59"/>
    <w:multiLevelType w:val="multilevel"/>
    <w:tmpl w:val="6A280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3A6A3E"/>
    <w:multiLevelType w:val="multilevel"/>
    <w:tmpl w:val="448C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037DAA"/>
    <w:multiLevelType w:val="multilevel"/>
    <w:tmpl w:val="61DEF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C81869"/>
    <w:multiLevelType w:val="multilevel"/>
    <w:tmpl w:val="7182E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A717A7"/>
    <w:multiLevelType w:val="hybridMultilevel"/>
    <w:tmpl w:val="3A44AB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B86168"/>
    <w:multiLevelType w:val="hybridMultilevel"/>
    <w:tmpl w:val="26DC36CC"/>
    <w:lvl w:ilvl="0" w:tplc="976A2A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F37AD"/>
    <w:multiLevelType w:val="multilevel"/>
    <w:tmpl w:val="2F96E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003939"/>
    <w:multiLevelType w:val="multilevel"/>
    <w:tmpl w:val="201C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AC48E0"/>
    <w:multiLevelType w:val="hybridMultilevel"/>
    <w:tmpl w:val="1750B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176AF"/>
    <w:multiLevelType w:val="multilevel"/>
    <w:tmpl w:val="F432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4"/>
  </w:num>
  <w:num w:numId="9">
    <w:abstractNumId w:val="8"/>
  </w:num>
  <w:num w:numId="10">
    <w:abstractNumId w:val="15"/>
  </w:num>
  <w:num w:numId="11">
    <w:abstractNumId w:val="9"/>
  </w:num>
  <w:num w:numId="12">
    <w:abstractNumId w:val="6"/>
  </w:num>
  <w:num w:numId="13">
    <w:abstractNumId w:val="12"/>
  </w:num>
  <w:num w:numId="14">
    <w:abstractNumId w:val="13"/>
  </w:num>
  <w:num w:numId="15">
    <w:abstractNumId w:val="7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544D6C"/>
    <w:rsid w:val="00095142"/>
    <w:rsid w:val="000961EA"/>
    <w:rsid w:val="00097E39"/>
    <w:rsid w:val="000B6F02"/>
    <w:rsid w:val="000E1615"/>
    <w:rsid w:val="00101DCF"/>
    <w:rsid w:val="001417DF"/>
    <w:rsid w:val="00147280"/>
    <w:rsid w:val="001A3287"/>
    <w:rsid w:val="001B7CF1"/>
    <w:rsid w:val="001F5320"/>
    <w:rsid w:val="00217BA5"/>
    <w:rsid w:val="00232443"/>
    <w:rsid w:val="00291436"/>
    <w:rsid w:val="002D4681"/>
    <w:rsid w:val="002F7B87"/>
    <w:rsid w:val="00315E38"/>
    <w:rsid w:val="00337B15"/>
    <w:rsid w:val="0035234C"/>
    <w:rsid w:val="0035264B"/>
    <w:rsid w:val="00381524"/>
    <w:rsid w:val="00392A63"/>
    <w:rsid w:val="003937DD"/>
    <w:rsid w:val="003C7192"/>
    <w:rsid w:val="003F4BA1"/>
    <w:rsid w:val="004542B4"/>
    <w:rsid w:val="0048109D"/>
    <w:rsid w:val="004C00E0"/>
    <w:rsid w:val="004E134C"/>
    <w:rsid w:val="00502B19"/>
    <w:rsid w:val="0053168E"/>
    <w:rsid w:val="00544D6C"/>
    <w:rsid w:val="0055136C"/>
    <w:rsid w:val="0056760C"/>
    <w:rsid w:val="00581909"/>
    <w:rsid w:val="00591399"/>
    <w:rsid w:val="005C5D26"/>
    <w:rsid w:val="005F22B2"/>
    <w:rsid w:val="00603B15"/>
    <w:rsid w:val="0061708A"/>
    <w:rsid w:val="0062435F"/>
    <w:rsid w:val="0063704C"/>
    <w:rsid w:val="006939E9"/>
    <w:rsid w:val="006B1A5E"/>
    <w:rsid w:val="006C2BDF"/>
    <w:rsid w:val="00706C54"/>
    <w:rsid w:val="00761AE2"/>
    <w:rsid w:val="00790477"/>
    <w:rsid w:val="007A5951"/>
    <w:rsid w:val="00815168"/>
    <w:rsid w:val="008325B0"/>
    <w:rsid w:val="00927449"/>
    <w:rsid w:val="00947231"/>
    <w:rsid w:val="009873A7"/>
    <w:rsid w:val="009A7495"/>
    <w:rsid w:val="009C0F39"/>
    <w:rsid w:val="009D223F"/>
    <w:rsid w:val="00A13476"/>
    <w:rsid w:val="00A15183"/>
    <w:rsid w:val="00A212C5"/>
    <w:rsid w:val="00A714EA"/>
    <w:rsid w:val="00A94F70"/>
    <w:rsid w:val="00AB6398"/>
    <w:rsid w:val="00AB6CB4"/>
    <w:rsid w:val="00AC39FD"/>
    <w:rsid w:val="00B058F5"/>
    <w:rsid w:val="00B07074"/>
    <w:rsid w:val="00B21608"/>
    <w:rsid w:val="00B320B3"/>
    <w:rsid w:val="00B367CA"/>
    <w:rsid w:val="00B47AB6"/>
    <w:rsid w:val="00B54581"/>
    <w:rsid w:val="00B65736"/>
    <w:rsid w:val="00B8177C"/>
    <w:rsid w:val="00C1196D"/>
    <w:rsid w:val="00C83494"/>
    <w:rsid w:val="00CF2F68"/>
    <w:rsid w:val="00D03513"/>
    <w:rsid w:val="00D249DD"/>
    <w:rsid w:val="00D60294"/>
    <w:rsid w:val="00D613EC"/>
    <w:rsid w:val="00D65EF7"/>
    <w:rsid w:val="00DA2738"/>
    <w:rsid w:val="00DD05E5"/>
    <w:rsid w:val="00DF7473"/>
    <w:rsid w:val="00E163FC"/>
    <w:rsid w:val="00E306B9"/>
    <w:rsid w:val="00E63905"/>
    <w:rsid w:val="00E80A34"/>
    <w:rsid w:val="00E916C2"/>
    <w:rsid w:val="00EA1840"/>
    <w:rsid w:val="00EB7FED"/>
    <w:rsid w:val="00EC4252"/>
    <w:rsid w:val="00F4477A"/>
    <w:rsid w:val="00F63784"/>
    <w:rsid w:val="00F84E3B"/>
    <w:rsid w:val="00FC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581"/>
  </w:style>
  <w:style w:type="paragraph" w:styleId="7">
    <w:name w:val="heading 7"/>
    <w:basedOn w:val="a"/>
    <w:next w:val="a"/>
    <w:link w:val="7Char"/>
    <w:uiPriority w:val="9"/>
    <w:unhideWhenUsed/>
    <w:qFormat/>
    <w:rsid w:val="009873A7"/>
    <w:pPr>
      <w:keepNext/>
      <w:keepLines/>
      <w:widowControl w:val="0"/>
      <w:suppressAutoHyphens/>
      <w:spacing w:before="200" w:after="0" w:line="240" w:lineRule="auto"/>
      <w:outlineLvl w:val="6"/>
    </w:pPr>
    <w:rPr>
      <w:rFonts w:asciiTheme="majorHAnsi" w:eastAsiaTheme="majorEastAsia" w:hAnsiTheme="majorHAnsi"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uiPriority w:val="9"/>
    <w:rsid w:val="009873A7"/>
    <w:rPr>
      <w:rFonts w:asciiTheme="majorHAnsi" w:eastAsiaTheme="majorEastAsia" w:hAnsiTheme="majorHAnsi" w:cs="Mangal"/>
      <w:i/>
      <w:iCs/>
      <w:color w:val="404040" w:themeColor="text1" w:themeTint="BF"/>
      <w:kern w:val="1"/>
      <w:sz w:val="24"/>
      <w:szCs w:val="21"/>
      <w:lang w:eastAsia="zh-CN" w:bidi="hi-IN"/>
    </w:rPr>
  </w:style>
  <w:style w:type="paragraph" w:styleId="a3">
    <w:name w:val="header"/>
    <w:basedOn w:val="a"/>
    <w:link w:val="Char"/>
    <w:uiPriority w:val="99"/>
    <w:semiHidden/>
    <w:rsid w:val="009873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har">
    <w:name w:val="Κεφαλίδα Char"/>
    <w:basedOn w:val="a0"/>
    <w:link w:val="a3"/>
    <w:uiPriority w:val="99"/>
    <w:semiHidden/>
    <w:rsid w:val="009873A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-">
    <w:name w:val="Hyperlink"/>
    <w:basedOn w:val="a0"/>
    <w:semiHidden/>
    <w:rsid w:val="0081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05E5"/>
    <w:pPr>
      <w:ind w:left="720"/>
      <w:contextualSpacing/>
    </w:pPr>
  </w:style>
  <w:style w:type="table" w:styleId="a5">
    <w:name w:val="Table Grid"/>
    <w:basedOn w:val="a1"/>
    <w:uiPriority w:val="59"/>
    <w:rsid w:val="00DD0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DD05E5"/>
    <w:rPr>
      <w:b/>
      <w:bCs/>
    </w:rPr>
  </w:style>
  <w:style w:type="paragraph" w:customStyle="1" w:styleId="1">
    <w:name w:val="Χωρίς διάστιχο1"/>
    <w:rsid w:val="00DD05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Char0"/>
    <w:uiPriority w:val="99"/>
    <w:semiHidden/>
    <w:unhideWhenUsed/>
    <w:rsid w:val="00D035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semiHidden/>
    <w:rsid w:val="00D03513"/>
  </w:style>
  <w:style w:type="paragraph" w:styleId="Web">
    <w:name w:val="Normal (Web)"/>
    <w:basedOn w:val="a"/>
    <w:uiPriority w:val="99"/>
    <w:unhideWhenUsed/>
    <w:rsid w:val="00D0351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amahospital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afeio.promithion@dramahospital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11</Pages>
  <Words>1844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vchristofyllakis</dc:creator>
  <cp:lastModifiedBy>atsirli</cp:lastModifiedBy>
  <cp:revision>11</cp:revision>
  <cp:lastPrinted>2020-03-20T08:28:00Z</cp:lastPrinted>
  <dcterms:created xsi:type="dcterms:W3CDTF">2020-03-23T08:34:00Z</dcterms:created>
  <dcterms:modified xsi:type="dcterms:W3CDTF">2020-03-23T09:56:00Z</dcterms:modified>
</cp:coreProperties>
</file>